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0D11" w:rsidRDefault="00927479" w:rsidP="00670D11">
      <w:pPr>
        <w:spacing w:line="440" w:lineRule="exact"/>
        <w:jc w:val="center"/>
        <w:rPr>
          <w:rFonts w:ascii="宋体" w:hAnsi="宋体"/>
          <w:b/>
          <w:bCs/>
          <w:sz w:val="36"/>
        </w:rPr>
      </w:pPr>
      <w:r w:rsidRPr="00927479">
        <w:rPr>
          <w:rFonts w:ascii="宋体" w:hAnsi="宋体" w:hint="eastAsia"/>
          <w:b/>
          <w:bCs/>
          <w:sz w:val="36"/>
        </w:rPr>
        <w:t>基于脑电波监测的助残人工智能产品</w:t>
      </w:r>
      <w:r w:rsidR="00670D11">
        <w:rPr>
          <w:rFonts w:ascii="宋体" w:hAnsi="宋体" w:hint="eastAsia"/>
          <w:b/>
          <w:bCs/>
          <w:sz w:val="36"/>
        </w:rPr>
        <w:t xml:space="preserve"> 设计说明书</w:t>
      </w:r>
    </w:p>
    <w:p w:rsidR="00670D11" w:rsidRDefault="00670D11" w:rsidP="00670D11">
      <w:pPr>
        <w:spacing w:line="440" w:lineRule="exact"/>
        <w:jc w:val="center"/>
        <w:rPr>
          <w:rFonts w:ascii="宋体" w:hAnsi="宋体"/>
          <w:b/>
          <w:bCs/>
          <w:sz w:val="36"/>
        </w:rPr>
      </w:pPr>
    </w:p>
    <w:p w:rsidR="00670D11" w:rsidRPr="00927479" w:rsidRDefault="00670D11" w:rsidP="00927479">
      <w:pPr>
        <w:adjustRightInd w:val="0"/>
        <w:snapToGrid w:val="0"/>
        <w:spacing w:line="440" w:lineRule="exact"/>
        <w:rPr>
          <w:b/>
          <w:sz w:val="28"/>
        </w:rPr>
      </w:pPr>
      <w:r w:rsidRPr="00927479">
        <w:rPr>
          <w:rFonts w:hint="eastAsia"/>
          <w:b/>
          <w:sz w:val="28"/>
        </w:rPr>
        <w:t>一、设计背景</w:t>
      </w:r>
    </w:p>
    <w:p w:rsidR="00947F73" w:rsidRDefault="00947F73" w:rsidP="00920452">
      <w:pPr>
        <w:widowControl/>
        <w:shd w:val="clear" w:color="auto" w:fill="FFFFFF"/>
        <w:spacing w:before="100" w:beforeAutospacing="1" w:after="100" w:afterAutospacing="1" w:line="360" w:lineRule="auto"/>
        <w:ind w:firstLine="420"/>
        <w:jc w:val="left"/>
        <w:rPr>
          <w:sz w:val="24"/>
        </w:rPr>
      </w:pPr>
      <w:r w:rsidRPr="00947F73">
        <w:rPr>
          <w:rFonts w:hint="eastAsia"/>
          <w:sz w:val="24"/>
        </w:rPr>
        <w:t>本产品的设计和发明的目的是为残疾人群，特别是行动不便的人群提供一款生活辅助工具。残疾人群佩戴本产品，通过脑电波的采集和云端智能深度学习，发出指令控制智能电器，如智能灯等，辅助残疾人生活，改善生活品质。</w:t>
      </w:r>
      <w:r w:rsidRPr="00947F73">
        <w:rPr>
          <w:rFonts w:hint="eastAsia"/>
          <w:sz w:val="24"/>
        </w:rPr>
        <w:t xml:space="preserve"> </w:t>
      </w:r>
    </w:p>
    <w:p w:rsidR="0068554A" w:rsidRPr="00947F73" w:rsidRDefault="0068554A" w:rsidP="00920452">
      <w:pPr>
        <w:widowControl/>
        <w:shd w:val="clear" w:color="auto" w:fill="FFFFFF"/>
        <w:spacing w:before="100" w:beforeAutospacing="1" w:after="100" w:afterAutospacing="1" w:line="360" w:lineRule="auto"/>
        <w:ind w:firstLine="420"/>
        <w:jc w:val="left"/>
        <w:rPr>
          <w:sz w:val="24"/>
        </w:rPr>
      </w:pPr>
      <w:r w:rsidRPr="0068554A">
        <w:rPr>
          <w:rFonts w:hint="eastAsia"/>
          <w:sz w:val="24"/>
        </w:rPr>
        <w:t>本</w:t>
      </w:r>
      <w:r w:rsidR="00920452">
        <w:rPr>
          <w:rFonts w:hint="eastAsia"/>
          <w:sz w:val="24"/>
        </w:rPr>
        <w:t>产品</w:t>
      </w:r>
      <w:r w:rsidRPr="0068554A">
        <w:rPr>
          <w:rFonts w:hint="eastAsia"/>
          <w:sz w:val="24"/>
        </w:rPr>
        <w:t>的基本思路是使用者佩戴脑电信号检测设备，会自动不间断收集使用者的脑电数据并上传云端，云端对数据进行处理，将脑电数据转换为数据分析和机器学习的数据集。当使用者集中注意力，产生“开灯的意念”，云端检测到该脑电波信号，自动分析并对需要控制的智能灯发送“开灯”指令，灯接收到指令并打开照明。使用者连续眨眼，产生“关灯的意念”，云端检测到该脑电波信号，自动分析并对灯发送“关灯”指令，灯接收到指令并关闭照明。残疾人群可以通过佩戴本产品，控制家庭内的智能电器，给生活带来便利。</w:t>
      </w:r>
      <w:r w:rsidRPr="0068554A">
        <w:rPr>
          <w:rFonts w:hint="eastAsia"/>
          <w:sz w:val="24"/>
        </w:rPr>
        <w:t xml:space="preserve"> </w:t>
      </w:r>
    </w:p>
    <w:p w:rsidR="00670D11" w:rsidRPr="00927479" w:rsidRDefault="00670D11" w:rsidP="00927479">
      <w:pPr>
        <w:adjustRightInd w:val="0"/>
        <w:snapToGrid w:val="0"/>
        <w:spacing w:line="440" w:lineRule="exact"/>
        <w:rPr>
          <w:b/>
          <w:sz w:val="28"/>
        </w:rPr>
      </w:pPr>
      <w:r w:rsidRPr="00927479">
        <w:rPr>
          <w:rFonts w:hint="eastAsia"/>
          <w:b/>
          <w:sz w:val="28"/>
        </w:rPr>
        <w:t>二、设计概述</w:t>
      </w:r>
    </w:p>
    <w:p w:rsidR="00C70EA9" w:rsidRDefault="00920452" w:rsidP="00920452">
      <w:pPr>
        <w:widowControl/>
        <w:shd w:val="clear" w:color="auto" w:fill="FFFFFF"/>
        <w:spacing w:before="100" w:beforeAutospacing="1" w:after="100" w:afterAutospacing="1" w:line="360" w:lineRule="auto"/>
        <w:ind w:firstLine="420"/>
        <w:jc w:val="left"/>
        <w:rPr>
          <w:sz w:val="24"/>
        </w:rPr>
      </w:pPr>
      <w:r w:rsidRPr="00920452">
        <w:rPr>
          <w:rFonts w:hint="eastAsia"/>
          <w:sz w:val="24"/>
        </w:rPr>
        <w:t>本</w:t>
      </w:r>
      <w:r>
        <w:rPr>
          <w:rFonts w:hint="eastAsia"/>
          <w:sz w:val="24"/>
        </w:rPr>
        <w:t>产</w:t>
      </w:r>
      <w:r w:rsidRPr="00920452">
        <w:rPr>
          <w:rFonts w:hint="eastAsia"/>
          <w:sz w:val="24"/>
        </w:rPr>
        <w:t>品的使用说明如下</w:t>
      </w:r>
      <w:r w:rsidRPr="00920452">
        <w:rPr>
          <w:rFonts w:hint="eastAsia"/>
          <w:sz w:val="24"/>
        </w:rPr>
        <w:t>:</w:t>
      </w:r>
      <w:r w:rsidRPr="00920452">
        <w:rPr>
          <w:rFonts w:hint="eastAsia"/>
          <w:sz w:val="24"/>
        </w:rPr>
        <w:t>使用者佩戴脑电信号检测设备接入系统，会自动不间断收集使用者的脑电数据并上传云端，云端对数据进行处理，将脑电数据转换为数据分析和机器学习的数据集。当使用者集中注意力，产生“开灯的意念”，云端检测到该脑电波信号，自动分析并对需要控制的</w:t>
      </w:r>
      <w:r w:rsidRPr="00920452">
        <w:rPr>
          <w:rFonts w:hint="eastAsia"/>
          <w:sz w:val="24"/>
        </w:rPr>
        <w:t xml:space="preserve"> </w:t>
      </w:r>
      <w:r w:rsidRPr="00920452">
        <w:rPr>
          <w:rFonts w:hint="eastAsia"/>
          <w:sz w:val="24"/>
        </w:rPr>
        <w:t>智能灯发送“开灯”指令，灯接收到指令并打开照明。使用者连续眨眼，产生“关灯的意念”，云端检测到该脑电波信号</w:t>
      </w:r>
      <w:r w:rsidR="007A4486">
        <w:rPr>
          <w:rFonts w:hint="eastAsia"/>
          <w:sz w:val="24"/>
        </w:rPr>
        <w:t>，</w:t>
      </w:r>
      <w:r w:rsidRPr="00920452">
        <w:rPr>
          <w:rFonts w:hint="eastAsia"/>
          <w:sz w:val="24"/>
        </w:rPr>
        <w:t>自动分析并对灯发送“关灯”指令，灯接收到指令并关闭照明。</w:t>
      </w:r>
      <w:r w:rsidRPr="00920452">
        <w:rPr>
          <w:rFonts w:hint="eastAsia"/>
          <w:sz w:val="24"/>
        </w:rPr>
        <w:t xml:space="preserve"> </w:t>
      </w:r>
    </w:p>
    <w:p w:rsidR="00920452" w:rsidRPr="00920452" w:rsidRDefault="00920452" w:rsidP="00920452">
      <w:pPr>
        <w:widowControl/>
        <w:shd w:val="clear" w:color="auto" w:fill="FFFFFF"/>
        <w:spacing w:before="100" w:beforeAutospacing="1" w:after="100" w:afterAutospacing="1" w:line="360" w:lineRule="auto"/>
        <w:ind w:firstLine="420"/>
        <w:jc w:val="left"/>
        <w:rPr>
          <w:sz w:val="24"/>
        </w:rPr>
      </w:pPr>
      <w:r w:rsidRPr="00920452">
        <w:rPr>
          <w:rFonts w:hint="eastAsia"/>
          <w:sz w:val="24"/>
        </w:rPr>
        <w:t>本</w:t>
      </w:r>
      <w:r w:rsidR="00C70EA9">
        <w:rPr>
          <w:rFonts w:hint="eastAsia"/>
          <w:sz w:val="24"/>
        </w:rPr>
        <w:t>产</w:t>
      </w:r>
      <w:r w:rsidRPr="00920452">
        <w:rPr>
          <w:rFonts w:hint="eastAsia"/>
          <w:sz w:val="24"/>
        </w:rPr>
        <w:t>品的技术特点和优势在于运用快速傅里叶变换的方式提取受试者的频</w:t>
      </w:r>
      <w:r w:rsidRPr="00920452">
        <w:rPr>
          <w:rFonts w:hint="eastAsia"/>
          <w:sz w:val="24"/>
        </w:rPr>
        <w:t xml:space="preserve"> </w:t>
      </w:r>
      <w:r w:rsidRPr="00920452">
        <w:rPr>
          <w:rFonts w:hint="eastAsia"/>
          <w:sz w:val="24"/>
        </w:rPr>
        <w:t>域特征，定性的分析受试者专注状态下的脑电频域特征，能够迅速识别，并且识别率接近</w:t>
      </w:r>
      <w:r w:rsidRPr="00920452">
        <w:rPr>
          <w:rFonts w:hint="eastAsia"/>
          <w:sz w:val="24"/>
        </w:rPr>
        <w:t>100%</w:t>
      </w:r>
      <w:r w:rsidRPr="00920452">
        <w:rPr>
          <w:rFonts w:hint="eastAsia"/>
          <w:sz w:val="24"/>
        </w:rPr>
        <w:t>。本作品的适应范围是残疾人群，可以通过佩戴本产品，控制家庭内的智能</w:t>
      </w:r>
      <w:r w:rsidRPr="00920452">
        <w:rPr>
          <w:rFonts w:hint="eastAsia"/>
          <w:sz w:val="24"/>
        </w:rPr>
        <w:t xml:space="preserve"> </w:t>
      </w:r>
      <w:r w:rsidRPr="00920452">
        <w:rPr>
          <w:rFonts w:hint="eastAsia"/>
          <w:sz w:val="24"/>
        </w:rPr>
        <w:t>电器，给残疾人群的生活带来便利。本作品的开发成本较低，核心技术算法自主开发，目前市场上没有同类产品，可大规模生产，占领市场。另一方面，本作品可以作为公益产品低价提供给残疾人群使用。</w:t>
      </w:r>
      <w:r w:rsidRPr="00920452">
        <w:rPr>
          <w:rFonts w:hint="eastAsia"/>
          <w:sz w:val="24"/>
        </w:rPr>
        <w:t xml:space="preserve"> </w:t>
      </w:r>
    </w:p>
    <w:p w:rsidR="00C8088A" w:rsidRDefault="00C8088A" w:rsidP="00670D11">
      <w:pPr>
        <w:spacing w:line="440" w:lineRule="atLeast"/>
        <w:rPr>
          <w:rFonts w:ascii="宋体" w:hAnsi="宋体"/>
          <w:sz w:val="28"/>
          <w:szCs w:val="28"/>
        </w:rPr>
      </w:pPr>
    </w:p>
    <w:p w:rsidR="00670D11" w:rsidRDefault="00C8088A" w:rsidP="00670D11">
      <w:pPr>
        <w:spacing w:line="440" w:lineRule="atLeast"/>
        <w:rPr>
          <w:rFonts w:ascii="宋体" w:hAnsi="宋体"/>
          <w:sz w:val="28"/>
          <w:szCs w:val="28"/>
        </w:rPr>
      </w:pPr>
      <w:r>
        <w:rPr>
          <w:rFonts w:ascii="宋体" w:hAnsi="宋体"/>
          <w:noProof/>
          <w:sz w:val="28"/>
          <w:szCs w:val="28"/>
        </w:rPr>
        <w:drawing>
          <wp:inline distT="0" distB="0" distL="0" distR="0">
            <wp:extent cx="5274945" cy="366585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945" cy="3665855"/>
                    </a:xfrm>
                    <a:prstGeom prst="rect">
                      <a:avLst/>
                    </a:prstGeom>
                    <a:noFill/>
                    <a:ln>
                      <a:noFill/>
                    </a:ln>
                  </pic:spPr>
                </pic:pic>
              </a:graphicData>
            </a:graphic>
          </wp:inline>
        </w:drawing>
      </w:r>
    </w:p>
    <w:p w:rsidR="00670D11" w:rsidRDefault="00670D11" w:rsidP="00C8088A">
      <w:pPr>
        <w:adjustRightInd w:val="0"/>
        <w:snapToGrid w:val="0"/>
        <w:spacing w:line="440" w:lineRule="exact"/>
        <w:rPr>
          <w:kern w:val="1"/>
          <w:sz w:val="28"/>
        </w:rPr>
      </w:pPr>
    </w:p>
    <w:p w:rsidR="00670D11" w:rsidRPr="007A4486" w:rsidRDefault="00670D11" w:rsidP="007A4486">
      <w:pPr>
        <w:adjustRightInd w:val="0"/>
        <w:snapToGrid w:val="0"/>
        <w:spacing w:line="440" w:lineRule="exact"/>
        <w:ind w:firstLine="570"/>
        <w:jc w:val="center"/>
        <w:rPr>
          <w:sz w:val="28"/>
          <w:szCs w:val="28"/>
        </w:rPr>
      </w:pPr>
      <w:r>
        <w:rPr>
          <w:rFonts w:hAnsi="宋体"/>
          <w:sz w:val="28"/>
          <w:szCs w:val="28"/>
        </w:rPr>
        <w:t>图</w:t>
      </w:r>
      <w:r>
        <w:rPr>
          <w:sz w:val="28"/>
          <w:szCs w:val="28"/>
        </w:rPr>
        <w:t>1</w:t>
      </w:r>
      <w:r w:rsidR="007A4486">
        <w:rPr>
          <w:rFonts w:hint="eastAsia"/>
          <w:sz w:val="28"/>
          <w:szCs w:val="28"/>
        </w:rPr>
        <w:t>设备拓扑</w:t>
      </w:r>
      <w:r>
        <w:rPr>
          <w:sz w:val="28"/>
          <w:szCs w:val="28"/>
        </w:rPr>
        <w:t>结构</w:t>
      </w:r>
    </w:p>
    <w:p w:rsidR="00670D11" w:rsidRPr="00927479" w:rsidRDefault="00670D11" w:rsidP="00927479">
      <w:pPr>
        <w:adjustRightInd w:val="0"/>
        <w:snapToGrid w:val="0"/>
        <w:spacing w:line="440" w:lineRule="exact"/>
        <w:rPr>
          <w:b/>
          <w:sz w:val="28"/>
        </w:rPr>
      </w:pPr>
      <w:r w:rsidRPr="00927479">
        <w:rPr>
          <w:rFonts w:hint="eastAsia"/>
          <w:b/>
          <w:sz w:val="28"/>
        </w:rPr>
        <w:t>三、详细设计</w:t>
      </w:r>
    </w:p>
    <w:p w:rsidR="00670D11" w:rsidRPr="00C61636" w:rsidRDefault="00670D11" w:rsidP="00694B2C">
      <w:pPr>
        <w:pStyle w:val="af7"/>
        <w:rPr>
          <w:b/>
          <w:sz w:val="24"/>
        </w:rPr>
      </w:pPr>
      <w:r w:rsidRPr="00C61636">
        <w:rPr>
          <w:rFonts w:hint="eastAsia"/>
          <w:b/>
          <w:sz w:val="24"/>
        </w:rPr>
        <w:t>1、</w:t>
      </w:r>
      <w:r w:rsidR="00694B2C" w:rsidRPr="00694B2C">
        <w:rPr>
          <w:rFonts w:hint="eastAsia"/>
          <w:b/>
          <w:sz w:val="24"/>
        </w:rPr>
        <w:t>脑波</w:t>
      </w:r>
      <w:r w:rsidR="005F3A94">
        <w:rPr>
          <w:rFonts w:hint="eastAsia"/>
          <w:b/>
          <w:sz w:val="24"/>
        </w:rPr>
        <w:t>检测设备</w:t>
      </w:r>
    </w:p>
    <w:p w:rsidR="009B75D4" w:rsidRPr="009B75D4" w:rsidRDefault="009B75D4" w:rsidP="00927479">
      <w:pPr>
        <w:pStyle w:val="af9"/>
        <w:numPr>
          <w:ilvl w:val="0"/>
          <w:numId w:val="4"/>
        </w:numPr>
        <w:spacing w:line="360" w:lineRule="auto"/>
        <w:ind w:firstLineChars="0"/>
        <w:rPr>
          <w:sz w:val="24"/>
        </w:rPr>
      </w:pPr>
      <w:r w:rsidRPr="009B75D4">
        <w:rPr>
          <w:sz w:val="24"/>
        </w:rPr>
        <w:t>前置放大电路，并过滤了环境噪音及肌肉组织运动产生的干扰，提取脑电信号。</w:t>
      </w:r>
    </w:p>
    <w:p w:rsidR="009B75D4" w:rsidRPr="009B75D4" w:rsidRDefault="009B75D4" w:rsidP="00927479">
      <w:pPr>
        <w:pStyle w:val="af9"/>
        <w:numPr>
          <w:ilvl w:val="0"/>
          <w:numId w:val="4"/>
        </w:numPr>
        <w:spacing w:line="360" w:lineRule="auto"/>
        <w:ind w:firstLineChars="0"/>
        <w:rPr>
          <w:sz w:val="24"/>
        </w:rPr>
      </w:pPr>
      <w:r w:rsidRPr="009B75D4">
        <w:rPr>
          <w:sz w:val="24"/>
        </w:rPr>
        <w:t>带通滤波电路，使频率为0.05-100Hz的心电信号通过，该范围以外的信号将大幅度衰减掉。</w:t>
      </w:r>
    </w:p>
    <w:p w:rsidR="009B75D4" w:rsidRPr="009B75D4" w:rsidRDefault="009B75D4" w:rsidP="00927479">
      <w:pPr>
        <w:pStyle w:val="af9"/>
        <w:numPr>
          <w:ilvl w:val="0"/>
          <w:numId w:val="4"/>
        </w:numPr>
        <w:spacing w:line="360" w:lineRule="auto"/>
        <w:ind w:firstLineChars="0"/>
        <w:rPr>
          <w:sz w:val="24"/>
        </w:rPr>
      </w:pPr>
      <w:r w:rsidRPr="009B75D4">
        <w:rPr>
          <w:sz w:val="24"/>
        </w:rPr>
        <w:t>50Hz掐波电路，用于滤掉50Hz工频干扰。</w:t>
      </w:r>
    </w:p>
    <w:p w:rsidR="009B75D4" w:rsidRPr="009B75D4" w:rsidRDefault="009B75D4" w:rsidP="00927479">
      <w:pPr>
        <w:pStyle w:val="af9"/>
        <w:numPr>
          <w:ilvl w:val="0"/>
          <w:numId w:val="4"/>
        </w:numPr>
        <w:spacing w:line="360" w:lineRule="auto"/>
        <w:ind w:firstLineChars="0"/>
        <w:rPr>
          <w:sz w:val="24"/>
        </w:rPr>
      </w:pPr>
      <w:r w:rsidRPr="009B75D4">
        <w:rPr>
          <w:sz w:val="24"/>
        </w:rPr>
        <w:t>主放大电路，将前级放大的脑电信号进行再次放大。</w:t>
      </w:r>
    </w:p>
    <w:p w:rsidR="009B75D4" w:rsidRPr="009B75D4" w:rsidRDefault="009B75D4" w:rsidP="00927479">
      <w:pPr>
        <w:pStyle w:val="af9"/>
        <w:numPr>
          <w:ilvl w:val="0"/>
          <w:numId w:val="4"/>
        </w:numPr>
        <w:spacing w:line="360" w:lineRule="auto"/>
        <w:ind w:firstLineChars="0"/>
        <w:rPr>
          <w:sz w:val="24"/>
        </w:rPr>
      </w:pPr>
      <w:r w:rsidRPr="009B75D4">
        <w:rPr>
          <w:sz w:val="24"/>
        </w:rPr>
        <w:t>A/D转换电路，将系统采集到的模拟信号转换为数字信号。</w:t>
      </w:r>
    </w:p>
    <w:p w:rsidR="009B75D4" w:rsidRPr="009B75D4" w:rsidRDefault="009B75D4" w:rsidP="00927479">
      <w:pPr>
        <w:pStyle w:val="af9"/>
        <w:numPr>
          <w:ilvl w:val="0"/>
          <w:numId w:val="4"/>
        </w:numPr>
        <w:spacing w:line="360" w:lineRule="auto"/>
        <w:ind w:firstLineChars="0"/>
        <w:rPr>
          <w:sz w:val="24"/>
        </w:rPr>
      </w:pPr>
      <w:r w:rsidRPr="009B75D4">
        <w:rPr>
          <w:sz w:val="24"/>
        </w:rPr>
        <w:t>输出电路，从神经信号中提取特定思维活动的关键特征，并且实时识别人</w:t>
      </w:r>
      <w:r w:rsidRPr="009B75D4">
        <w:rPr>
          <w:sz w:val="24"/>
        </w:rPr>
        <w:lastRenderedPageBreak/>
        <w:t>的不同思维活动状态，计算出用户当前的注意力和放松度参数，将注意力和放松度参数传递给</w:t>
      </w:r>
      <w:r w:rsidRPr="009B75D4">
        <w:rPr>
          <w:rFonts w:hint="eastAsia"/>
          <w:sz w:val="24"/>
        </w:rPr>
        <w:t>终端</w:t>
      </w:r>
      <w:r w:rsidRPr="009B75D4">
        <w:rPr>
          <w:sz w:val="24"/>
        </w:rPr>
        <w:t>。</w:t>
      </w:r>
    </w:p>
    <w:p w:rsidR="00927479" w:rsidRPr="00927479" w:rsidRDefault="00670D11" w:rsidP="00927479">
      <w:pPr>
        <w:pStyle w:val="af7"/>
        <w:rPr>
          <w:b/>
          <w:sz w:val="24"/>
        </w:rPr>
      </w:pPr>
      <w:r w:rsidRPr="00C61636">
        <w:rPr>
          <w:b/>
          <w:sz w:val="24"/>
        </w:rPr>
        <w:t>2</w:t>
      </w:r>
      <w:r w:rsidRPr="00C61636">
        <w:rPr>
          <w:rFonts w:hint="eastAsia"/>
          <w:b/>
          <w:sz w:val="24"/>
        </w:rPr>
        <w:t>、</w:t>
      </w:r>
      <w:r w:rsidR="00927479" w:rsidRPr="00927479">
        <w:rPr>
          <w:rFonts w:hint="eastAsia"/>
          <w:b/>
          <w:sz w:val="24"/>
        </w:rPr>
        <w:t>云服务器</w:t>
      </w:r>
    </w:p>
    <w:p w:rsidR="00927479" w:rsidRPr="00927479" w:rsidRDefault="00927479" w:rsidP="00927479">
      <w:pPr>
        <w:spacing w:line="360" w:lineRule="auto"/>
        <w:ind w:firstLine="420"/>
        <w:rPr>
          <w:sz w:val="24"/>
        </w:rPr>
      </w:pPr>
      <w:r w:rsidRPr="00927479">
        <w:rPr>
          <w:rFonts w:hint="eastAsia"/>
          <w:sz w:val="24"/>
        </w:rPr>
        <w:t>云服务集成了数据结构化以及机器学习训练，终端设备需要将脑波头箍收集到的脑波信息传输至云端进行处理，并与云端同步机器学习模型。</w:t>
      </w:r>
    </w:p>
    <w:p w:rsidR="00927479" w:rsidRPr="00927479" w:rsidRDefault="00927479" w:rsidP="00927479">
      <w:pPr>
        <w:spacing w:line="360" w:lineRule="auto"/>
        <w:ind w:firstLine="420"/>
        <w:rPr>
          <w:sz w:val="24"/>
        </w:rPr>
      </w:pPr>
      <w:r w:rsidRPr="00927479">
        <w:rPr>
          <w:rFonts w:hint="eastAsia"/>
          <w:sz w:val="24"/>
        </w:rPr>
        <w:t>脑电波采集设备的终端性能通常较低，并且采集的数据不能直接作为</w:t>
      </w:r>
      <w:proofErr w:type="spellStart"/>
      <w:r w:rsidRPr="00927479">
        <w:rPr>
          <w:rFonts w:hint="eastAsia"/>
          <w:sz w:val="24"/>
        </w:rPr>
        <w:t>Tensorflow</w:t>
      </w:r>
      <w:proofErr w:type="spellEnd"/>
      <w:r w:rsidRPr="00927479">
        <w:rPr>
          <w:rFonts w:hint="eastAsia"/>
          <w:sz w:val="24"/>
        </w:rPr>
        <w:t>的训练数据集，需要进一步处理。终端会将数据传输到云端服务器，由服务器对数据进行结构化，并将结构化后的数据作为训练的数据集。终端可以设置定时更新上传设备上的数据，服务器构建大型数据库进行数据分析，</w:t>
      </w:r>
      <w:proofErr w:type="spellStart"/>
      <w:r w:rsidRPr="00927479">
        <w:rPr>
          <w:rFonts w:hint="eastAsia"/>
          <w:sz w:val="24"/>
        </w:rPr>
        <w:t>Tensorflow</w:t>
      </w:r>
      <w:proofErr w:type="spellEnd"/>
      <w:r w:rsidRPr="00927479">
        <w:rPr>
          <w:rFonts w:hint="eastAsia"/>
          <w:sz w:val="24"/>
        </w:rPr>
        <w:t>进行训练优化模型，更新模型发送到设备，这样终端设备的算力负担减小，终端即使短时间处于离线状态也可以使用现有模型进行数据分析。</w:t>
      </w:r>
    </w:p>
    <w:p w:rsidR="00670D11" w:rsidRPr="00C61636" w:rsidRDefault="00670D11" w:rsidP="00670D11">
      <w:pPr>
        <w:rPr>
          <w:b/>
          <w:sz w:val="24"/>
        </w:rPr>
      </w:pPr>
    </w:p>
    <w:p w:rsidR="00EB1E96" w:rsidRPr="00EB1E96" w:rsidRDefault="00670D11" w:rsidP="00EB1E96">
      <w:pPr>
        <w:pStyle w:val="af7"/>
        <w:rPr>
          <w:b/>
          <w:sz w:val="24"/>
        </w:rPr>
      </w:pPr>
      <w:r w:rsidRPr="00C61636">
        <w:rPr>
          <w:b/>
          <w:sz w:val="24"/>
        </w:rPr>
        <w:t>3</w:t>
      </w:r>
      <w:r w:rsidRPr="00C61636">
        <w:rPr>
          <w:rFonts w:hint="eastAsia"/>
          <w:b/>
          <w:sz w:val="24"/>
        </w:rPr>
        <w:t>、</w:t>
      </w:r>
      <w:r w:rsidR="00EB1E96" w:rsidRPr="00EB1E96">
        <w:rPr>
          <w:rFonts w:hint="eastAsia"/>
          <w:b/>
          <w:sz w:val="24"/>
        </w:rPr>
        <w:t>智能</w:t>
      </w:r>
      <w:r w:rsidR="00EB1E96">
        <w:rPr>
          <w:rFonts w:hint="eastAsia"/>
          <w:b/>
          <w:sz w:val="24"/>
        </w:rPr>
        <w:t>家居系统</w:t>
      </w:r>
    </w:p>
    <w:p w:rsidR="00EB1E96" w:rsidRDefault="00EB1E96" w:rsidP="00EB1E96">
      <w:pPr>
        <w:rPr>
          <w:sz w:val="24"/>
        </w:rPr>
      </w:pPr>
    </w:p>
    <w:p w:rsidR="00670D11" w:rsidRPr="006E66D4" w:rsidRDefault="00670D11" w:rsidP="00670D11">
      <w:pPr>
        <w:adjustRightInd w:val="0"/>
        <w:snapToGrid w:val="0"/>
        <w:spacing w:line="440" w:lineRule="exact"/>
        <w:ind w:firstLine="570"/>
        <w:jc w:val="center"/>
        <w:rPr>
          <w:rFonts w:hAnsi="宋体"/>
          <w:sz w:val="28"/>
          <w:szCs w:val="28"/>
        </w:rPr>
      </w:pPr>
      <w:r w:rsidRPr="006E66D4">
        <w:rPr>
          <w:rFonts w:hAnsi="宋体"/>
          <w:sz w:val="28"/>
          <w:szCs w:val="28"/>
        </w:rPr>
        <w:t>图</w:t>
      </w:r>
      <w:r w:rsidR="00EB1E96" w:rsidRPr="006E66D4">
        <w:rPr>
          <w:rFonts w:hAnsi="宋体"/>
          <w:sz w:val="28"/>
          <w:szCs w:val="28"/>
        </w:rPr>
        <w:t>2</w:t>
      </w:r>
      <w:r w:rsidRPr="006E66D4">
        <w:rPr>
          <w:rFonts w:hAnsi="宋体"/>
          <w:sz w:val="28"/>
          <w:szCs w:val="28"/>
        </w:rPr>
        <w:t xml:space="preserve"> </w:t>
      </w:r>
      <w:r w:rsidR="00EB1E96" w:rsidRPr="006E66D4">
        <w:rPr>
          <w:rFonts w:hAnsi="宋体" w:hint="eastAsia"/>
          <w:sz w:val="28"/>
          <w:szCs w:val="28"/>
        </w:rPr>
        <w:t>智能家居拓扑</w:t>
      </w:r>
      <w:r w:rsidRPr="006E66D4">
        <w:rPr>
          <w:rFonts w:hAnsi="宋体" w:hint="eastAsia"/>
          <w:sz w:val="28"/>
          <w:szCs w:val="28"/>
        </w:rPr>
        <w:t>示例</w:t>
      </w:r>
    </w:p>
    <w:p w:rsidR="00D6174E" w:rsidRPr="00D6174E" w:rsidRDefault="00D6174E" w:rsidP="00D6174E">
      <w:pPr>
        <w:pStyle w:val="af9"/>
        <w:numPr>
          <w:ilvl w:val="0"/>
          <w:numId w:val="9"/>
        </w:numPr>
        <w:spacing w:line="360" w:lineRule="auto"/>
        <w:ind w:firstLineChars="0"/>
        <w:rPr>
          <w:kern w:val="1"/>
          <w:sz w:val="24"/>
        </w:rPr>
      </w:pPr>
      <w:r w:rsidRPr="00D6174E">
        <w:rPr>
          <w:rFonts w:hint="eastAsia"/>
          <w:kern w:val="1"/>
          <w:sz w:val="24"/>
        </w:rPr>
        <w:t>主要功能</w:t>
      </w:r>
    </w:p>
    <w:p w:rsidR="00D6174E" w:rsidRPr="00D6174E" w:rsidRDefault="00D6174E" w:rsidP="00D6174E">
      <w:pPr>
        <w:spacing w:line="360" w:lineRule="auto"/>
        <w:ind w:firstLine="420"/>
        <w:rPr>
          <w:sz w:val="24"/>
        </w:rPr>
      </w:pPr>
      <w:r w:rsidRPr="00D6174E">
        <w:rPr>
          <w:rFonts w:hint="eastAsia"/>
          <w:sz w:val="24"/>
        </w:rPr>
        <w:t>利用</w:t>
      </w:r>
      <w:r w:rsidR="00133C32">
        <w:rPr>
          <w:rFonts w:hint="eastAsia"/>
          <w:sz w:val="24"/>
        </w:rPr>
        <w:t>局域网</w:t>
      </w:r>
      <w:r w:rsidRPr="00D6174E">
        <w:rPr>
          <w:rFonts w:hint="eastAsia"/>
          <w:sz w:val="24"/>
        </w:rPr>
        <w:t>无线通信方式将</w:t>
      </w:r>
      <w:r w:rsidRPr="00D6174E">
        <w:rPr>
          <w:sz w:val="24"/>
        </w:rPr>
        <w:t>LED</w:t>
      </w:r>
      <w:r w:rsidRPr="00D6174E">
        <w:rPr>
          <w:sz w:val="24"/>
        </w:rPr>
        <w:t>灯具与设备信号连接；</w:t>
      </w:r>
      <w:r w:rsidRPr="00D6174E">
        <w:rPr>
          <w:sz w:val="24"/>
        </w:rPr>
        <w:t xml:space="preserve"> </w:t>
      </w:r>
      <w:r w:rsidRPr="00D6174E">
        <w:rPr>
          <w:sz w:val="24"/>
        </w:rPr>
        <w:t>将</w:t>
      </w:r>
      <w:r w:rsidRPr="00D6174E">
        <w:rPr>
          <w:sz w:val="24"/>
        </w:rPr>
        <w:t>LED</w:t>
      </w:r>
      <w:r w:rsidRPr="00D6174E">
        <w:rPr>
          <w:sz w:val="24"/>
        </w:rPr>
        <w:t>灯具的光、色参数输入到设备中，设备内置控制程序将其转变为数字信号发送到</w:t>
      </w:r>
      <w:r w:rsidRPr="00D6174E">
        <w:rPr>
          <w:sz w:val="24"/>
        </w:rPr>
        <w:t>LED</w:t>
      </w:r>
      <w:r w:rsidRPr="00D6174E">
        <w:rPr>
          <w:sz w:val="24"/>
        </w:rPr>
        <w:t>灯具上</w:t>
      </w:r>
    </w:p>
    <w:p w:rsidR="00D6174E" w:rsidRPr="00D6174E" w:rsidRDefault="00D6174E" w:rsidP="00D6174E">
      <w:pPr>
        <w:spacing w:line="360" w:lineRule="auto"/>
        <w:ind w:firstLine="420"/>
        <w:rPr>
          <w:sz w:val="24"/>
        </w:rPr>
      </w:pPr>
      <w:r w:rsidRPr="00D6174E">
        <w:rPr>
          <w:sz w:val="24"/>
        </w:rPr>
        <w:t>LED</w:t>
      </w:r>
      <w:r w:rsidRPr="00D6174E">
        <w:rPr>
          <w:sz w:val="24"/>
        </w:rPr>
        <w:t>灯控制器包括</w:t>
      </w:r>
      <w:r w:rsidR="00332E79" w:rsidRPr="00332E79">
        <w:rPr>
          <w:rFonts w:hint="eastAsia"/>
          <w:sz w:val="24"/>
        </w:rPr>
        <w:t>WIFI</w:t>
      </w:r>
      <w:r w:rsidRPr="00D6174E">
        <w:rPr>
          <w:sz w:val="24"/>
        </w:rPr>
        <w:t>通信模块、电源模块、</w:t>
      </w:r>
      <w:r w:rsidRPr="00D6174E">
        <w:rPr>
          <w:sz w:val="24"/>
        </w:rPr>
        <w:t>LED</w:t>
      </w:r>
      <w:r w:rsidRPr="00D6174E">
        <w:rPr>
          <w:sz w:val="24"/>
        </w:rPr>
        <w:t>灯珠驱动模块和</w:t>
      </w:r>
      <w:r w:rsidRPr="00D6174E">
        <w:rPr>
          <w:sz w:val="24"/>
        </w:rPr>
        <w:t>LED</w:t>
      </w:r>
      <w:r w:rsidRPr="00D6174E">
        <w:rPr>
          <w:sz w:val="24"/>
        </w:rPr>
        <w:t>灯</w:t>
      </w:r>
      <w:proofErr w:type="gramStart"/>
      <w:r w:rsidRPr="00D6174E">
        <w:rPr>
          <w:sz w:val="24"/>
        </w:rPr>
        <w:t>珠控制</w:t>
      </w:r>
      <w:proofErr w:type="gramEnd"/>
      <w:r w:rsidRPr="00D6174E">
        <w:rPr>
          <w:sz w:val="24"/>
        </w:rPr>
        <w:t>模块</w:t>
      </w:r>
      <w:r w:rsidRPr="00D6174E">
        <w:rPr>
          <w:rFonts w:hint="eastAsia"/>
          <w:sz w:val="24"/>
        </w:rPr>
        <w:t>。</w:t>
      </w:r>
    </w:p>
    <w:p w:rsidR="00D6174E" w:rsidRPr="00D6174E" w:rsidRDefault="00D6174E" w:rsidP="00D6174E">
      <w:pPr>
        <w:pStyle w:val="af9"/>
        <w:numPr>
          <w:ilvl w:val="0"/>
          <w:numId w:val="9"/>
        </w:numPr>
        <w:spacing w:line="360" w:lineRule="auto"/>
        <w:ind w:firstLineChars="0"/>
        <w:rPr>
          <w:kern w:val="1"/>
          <w:sz w:val="24"/>
        </w:rPr>
      </w:pPr>
      <w:r w:rsidRPr="00D6174E">
        <w:rPr>
          <w:rFonts w:hint="eastAsia"/>
          <w:kern w:val="1"/>
          <w:sz w:val="24"/>
        </w:rPr>
        <w:t>组成部分</w:t>
      </w:r>
    </w:p>
    <w:p w:rsidR="00D6174E" w:rsidRPr="00D6174E" w:rsidRDefault="00332E79" w:rsidP="00D6174E">
      <w:pPr>
        <w:pStyle w:val="af9"/>
        <w:numPr>
          <w:ilvl w:val="0"/>
          <w:numId w:val="10"/>
        </w:numPr>
        <w:spacing w:line="360" w:lineRule="auto"/>
        <w:ind w:firstLineChars="0"/>
        <w:rPr>
          <w:rFonts w:ascii="Times New Roman" w:eastAsia="宋体" w:hAnsi="Times New Roman" w:cs="Times New Roman"/>
          <w:sz w:val="24"/>
          <w:szCs w:val="24"/>
        </w:rPr>
      </w:pPr>
      <w:r w:rsidRPr="00332E79">
        <w:rPr>
          <w:rFonts w:ascii="Times New Roman" w:eastAsia="宋体" w:hAnsi="Times New Roman" w:cs="Times New Roman" w:hint="eastAsia"/>
          <w:sz w:val="24"/>
          <w:szCs w:val="24"/>
        </w:rPr>
        <w:t>WIFI</w:t>
      </w:r>
      <w:r w:rsidR="00D6174E" w:rsidRPr="00D6174E">
        <w:rPr>
          <w:rFonts w:ascii="Times New Roman" w:eastAsia="宋体" w:hAnsi="Times New Roman" w:cs="Times New Roman"/>
          <w:sz w:val="24"/>
          <w:szCs w:val="24"/>
        </w:rPr>
        <w:t>通信模块提供无线网络通讯服务，接收控制终端发来的控制指令；</w:t>
      </w:r>
    </w:p>
    <w:p w:rsidR="00D6174E" w:rsidRPr="00D6174E" w:rsidRDefault="00D6174E" w:rsidP="00D6174E">
      <w:pPr>
        <w:pStyle w:val="af9"/>
        <w:numPr>
          <w:ilvl w:val="0"/>
          <w:numId w:val="10"/>
        </w:numPr>
        <w:spacing w:line="360" w:lineRule="auto"/>
        <w:ind w:firstLineChars="0"/>
        <w:rPr>
          <w:rFonts w:ascii="Times New Roman" w:eastAsia="宋体" w:hAnsi="Times New Roman" w:cs="Times New Roman"/>
          <w:sz w:val="24"/>
          <w:szCs w:val="24"/>
        </w:rPr>
      </w:pPr>
      <w:r w:rsidRPr="00D6174E">
        <w:rPr>
          <w:rFonts w:ascii="Times New Roman" w:eastAsia="宋体" w:hAnsi="Times New Roman" w:cs="Times New Roman"/>
          <w:sz w:val="24"/>
          <w:szCs w:val="24"/>
        </w:rPr>
        <w:t>电源模块为</w:t>
      </w:r>
      <w:r w:rsidRPr="00D6174E">
        <w:rPr>
          <w:rFonts w:ascii="Times New Roman" w:eastAsia="宋体" w:hAnsi="Times New Roman" w:cs="Times New Roman"/>
          <w:sz w:val="24"/>
          <w:szCs w:val="24"/>
        </w:rPr>
        <w:t>220</w:t>
      </w:r>
      <w:r w:rsidRPr="00D6174E">
        <w:rPr>
          <w:rFonts w:ascii="Times New Roman" w:eastAsia="宋体" w:hAnsi="Times New Roman" w:cs="Times New Roman"/>
          <w:sz w:val="24"/>
          <w:szCs w:val="24"/>
        </w:rPr>
        <w:t>交流转直流模块，将</w:t>
      </w:r>
      <w:r w:rsidRPr="00D6174E">
        <w:rPr>
          <w:rFonts w:ascii="Times New Roman" w:eastAsia="宋体" w:hAnsi="Times New Roman" w:cs="Times New Roman"/>
          <w:sz w:val="24"/>
          <w:szCs w:val="24"/>
        </w:rPr>
        <w:t>220V</w:t>
      </w:r>
      <w:r w:rsidRPr="00D6174E">
        <w:rPr>
          <w:rFonts w:ascii="Times New Roman" w:eastAsia="宋体" w:hAnsi="Times New Roman" w:cs="Times New Roman"/>
          <w:sz w:val="24"/>
          <w:szCs w:val="24"/>
        </w:rPr>
        <w:t>交流电转换为直流电提供给蓝牙通信模块、</w:t>
      </w:r>
      <w:r w:rsidRPr="00D6174E">
        <w:rPr>
          <w:rFonts w:ascii="Times New Roman" w:eastAsia="宋体" w:hAnsi="Times New Roman" w:cs="Times New Roman"/>
          <w:sz w:val="24"/>
          <w:szCs w:val="24"/>
        </w:rPr>
        <w:t>LED</w:t>
      </w:r>
      <w:r w:rsidRPr="00D6174E">
        <w:rPr>
          <w:rFonts w:ascii="Times New Roman" w:eastAsia="宋体" w:hAnsi="Times New Roman" w:cs="Times New Roman"/>
          <w:sz w:val="24"/>
          <w:szCs w:val="24"/>
        </w:rPr>
        <w:t>灯珠驱动模块、</w:t>
      </w:r>
      <w:r w:rsidRPr="00D6174E">
        <w:rPr>
          <w:rFonts w:ascii="Times New Roman" w:eastAsia="宋体" w:hAnsi="Times New Roman" w:cs="Times New Roman"/>
          <w:sz w:val="24"/>
          <w:szCs w:val="24"/>
        </w:rPr>
        <w:t>LED</w:t>
      </w:r>
      <w:r w:rsidRPr="00D6174E">
        <w:rPr>
          <w:rFonts w:ascii="Times New Roman" w:eastAsia="宋体" w:hAnsi="Times New Roman" w:cs="Times New Roman"/>
          <w:sz w:val="24"/>
          <w:szCs w:val="24"/>
        </w:rPr>
        <w:t>灯珠控制模块；</w:t>
      </w:r>
    </w:p>
    <w:p w:rsidR="00D6174E" w:rsidRPr="00D6174E" w:rsidRDefault="00D6174E" w:rsidP="00D6174E">
      <w:pPr>
        <w:pStyle w:val="af9"/>
        <w:numPr>
          <w:ilvl w:val="0"/>
          <w:numId w:val="10"/>
        </w:numPr>
        <w:spacing w:line="360" w:lineRule="auto"/>
        <w:ind w:firstLineChars="0"/>
        <w:rPr>
          <w:rFonts w:ascii="Times New Roman" w:eastAsia="宋体" w:hAnsi="Times New Roman" w:cs="Times New Roman"/>
          <w:sz w:val="24"/>
          <w:szCs w:val="24"/>
        </w:rPr>
      </w:pPr>
      <w:r w:rsidRPr="00D6174E">
        <w:rPr>
          <w:rFonts w:ascii="Times New Roman" w:eastAsia="宋体" w:hAnsi="Times New Roman" w:cs="Times New Roman"/>
          <w:sz w:val="24"/>
          <w:szCs w:val="24"/>
        </w:rPr>
        <w:t>LED</w:t>
      </w:r>
      <w:r w:rsidRPr="00D6174E">
        <w:rPr>
          <w:rFonts w:ascii="Times New Roman" w:eastAsia="宋体" w:hAnsi="Times New Roman" w:cs="Times New Roman"/>
          <w:sz w:val="24"/>
          <w:szCs w:val="24"/>
        </w:rPr>
        <w:t>灯珠驱动模块用来驱动</w:t>
      </w:r>
      <w:r w:rsidRPr="00D6174E">
        <w:rPr>
          <w:rFonts w:ascii="Times New Roman" w:eastAsia="宋体" w:hAnsi="Times New Roman" w:cs="Times New Roman"/>
          <w:sz w:val="24"/>
          <w:szCs w:val="24"/>
        </w:rPr>
        <w:t>LED</w:t>
      </w:r>
      <w:r w:rsidRPr="00D6174E">
        <w:rPr>
          <w:rFonts w:ascii="Times New Roman" w:eastAsia="宋体" w:hAnsi="Times New Roman" w:cs="Times New Roman"/>
          <w:sz w:val="24"/>
          <w:szCs w:val="24"/>
        </w:rPr>
        <w:t>灯珠打开和关闭；</w:t>
      </w:r>
    </w:p>
    <w:p w:rsidR="00D6174E" w:rsidRDefault="00D6174E" w:rsidP="00D6174E">
      <w:pPr>
        <w:pStyle w:val="af9"/>
        <w:numPr>
          <w:ilvl w:val="0"/>
          <w:numId w:val="10"/>
        </w:numPr>
        <w:spacing w:line="360" w:lineRule="auto"/>
        <w:ind w:firstLineChars="0"/>
        <w:rPr>
          <w:rFonts w:ascii="Times New Roman" w:eastAsia="宋体" w:hAnsi="Times New Roman" w:cs="Times New Roman"/>
          <w:sz w:val="24"/>
          <w:szCs w:val="24"/>
        </w:rPr>
      </w:pPr>
      <w:r w:rsidRPr="00D6174E">
        <w:rPr>
          <w:rFonts w:ascii="Times New Roman" w:eastAsia="宋体" w:hAnsi="Times New Roman" w:cs="Times New Roman"/>
          <w:sz w:val="24"/>
          <w:szCs w:val="24"/>
        </w:rPr>
        <w:t>LED</w:t>
      </w:r>
      <w:r w:rsidRPr="00D6174E">
        <w:rPr>
          <w:rFonts w:ascii="Times New Roman" w:eastAsia="宋体" w:hAnsi="Times New Roman" w:cs="Times New Roman"/>
          <w:sz w:val="24"/>
          <w:szCs w:val="24"/>
        </w:rPr>
        <w:t>灯</w:t>
      </w:r>
      <w:proofErr w:type="gramStart"/>
      <w:r w:rsidRPr="00D6174E">
        <w:rPr>
          <w:rFonts w:ascii="Times New Roman" w:eastAsia="宋体" w:hAnsi="Times New Roman" w:cs="Times New Roman"/>
          <w:sz w:val="24"/>
          <w:szCs w:val="24"/>
        </w:rPr>
        <w:t>珠控制</w:t>
      </w:r>
      <w:proofErr w:type="gramEnd"/>
      <w:r w:rsidRPr="00D6174E">
        <w:rPr>
          <w:rFonts w:ascii="Times New Roman" w:eastAsia="宋体" w:hAnsi="Times New Roman" w:cs="Times New Roman"/>
          <w:sz w:val="24"/>
          <w:szCs w:val="24"/>
        </w:rPr>
        <w:t>模块和</w:t>
      </w:r>
      <w:r w:rsidR="00FD6FF8" w:rsidRPr="00FD6FF8">
        <w:rPr>
          <w:rFonts w:ascii="Times New Roman" w:eastAsia="宋体" w:hAnsi="Times New Roman" w:cs="Times New Roman" w:hint="eastAsia"/>
          <w:sz w:val="24"/>
          <w:szCs w:val="24"/>
        </w:rPr>
        <w:t>WIFI</w:t>
      </w:r>
      <w:r w:rsidRPr="00D6174E">
        <w:rPr>
          <w:rFonts w:ascii="Times New Roman" w:eastAsia="宋体" w:hAnsi="Times New Roman" w:cs="Times New Roman"/>
          <w:sz w:val="24"/>
          <w:szCs w:val="24"/>
        </w:rPr>
        <w:t>通信模块和</w:t>
      </w:r>
      <w:r w:rsidRPr="00D6174E">
        <w:rPr>
          <w:rFonts w:ascii="Times New Roman" w:eastAsia="宋体" w:hAnsi="Times New Roman" w:cs="Times New Roman"/>
          <w:sz w:val="24"/>
          <w:szCs w:val="24"/>
        </w:rPr>
        <w:t>LED</w:t>
      </w:r>
      <w:r w:rsidRPr="00D6174E">
        <w:rPr>
          <w:rFonts w:ascii="Times New Roman" w:eastAsia="宋体" w:hAnsi="Times New Roman" w:cs="Times New Roman"/>
          <w:sz w:val="24"/>
          <w:szCs w:val="24"/>
        </w:rPr>
        <w:t>灯珠驱动模块相连，通过判</w:t>
      </w:r>
      <w:r w:rsidRPr="00D6174E">
        <w:rPr>
          <w:rFonts w:ascii="Times New Roman" w:eastAsia="宋体" w:hAnsi="Times New Roman" w:cs="Times New Roman"/>
          <w:sz w:val="24"/>
          <w:szCs w:val="24"/>
        </w:rPr>
        <w:lastRenderedPageBreak/>
        <w:t>断</w:t>
      </w:r>
      <w:r w:rsidR="00FD6FF8" w:rsidRPr="00FD6FF8">
        <w:rPr>
          <w:rFonts w:ascii="Times New Roman" w:eastAsia="宋体" w:hAnsi="Times New Roman" w:cs="Times New Roman" w:hint="eastAsia"/>
          <w:sz w:val="24"/>
          <w:szCs w:val="24"/>
        </w:rPr>
        <w:t>WIFI</w:t>
      </w:r>
      <w:bookmarkStart w:id="0" w:name="_GoBack"/>
      <w:bookmarkEnd w:id="0"/>
      <w:r w:rsidRPr="00D6174E">
        <w:rPr>
          <w:rFonts w:ascii="Times New Roman" w:eastAsia="宋体" w:hAnsi="Times New Roman" w:cs="Times New Roman"/>
          <w:sz w:val="24"/>
          <w:szCs w:val="24"/>
        </w:rPr>
        <w:t>模块接收的命令来控制</w:t>
      </w:r>
      <w:r w:rsidRPr="00D6174E">
        <w:rPr>
          <w:rFonts w:ascii="Times New Roman" w:eastAsia="宋体" w:hAnsi="Times New Roman" w:cs="Times New Roman"/>
          <w:sz w:val="24"/>
          <w:szCs w:val="24"/>
        </w:rPr>
        <w:t>LED</w:t>
      </w:r>
      <w:r w:rsidRPr="00D6174E">
        <w:rPr>
          <w:rFonts w:ascii="Times New Roman" w:eastAsia="宋体" w:hAnsi="Times New Roman" w:cs="Times New Roman"/>
          <w:sz w:val="24"/>
          <w:szCs w:val="24"/>
        </w:rPr>
        <w:t>驱动模块，实现灯泡的开关。</w:t>
      </w:r>
    </w:p>
    <w:p w:rsidR="00331549" w:rsidRDefault="00331549" w:rsidP="00331549">
      <w:pPr>
        <w:pStyle w:val="af7"/>
        <w:rPr>
          <w:b/>
          <w:sz w:val="24"/>
        </w:rPr>
      </w:pPr>
      <w:r>
        <w:rPr>
          <w:b/>
          <w:sz w:val="24"/>
        </w:rPr>
        <w:t>4</w:t>
      </w:r>
      <w:r w:rsidRPr="00C61636">
        <w:rPr>
          <w:rFonts w:hint="eastAsia"/>
          <w:b/>
          <w:sz w:val="24"/>
        </w:rPr>
        <w:t>、</w:t>
      </w:r>
      <w:r>
        <w:rPr>
          <w:rFonts w:hint="eastAsia"/>
          <w:b/>
          <w:sz w:val="24"/>
        </w:rPr>
        <w:t>机器学习</w:t>
      </w:r>
    </w:p>
    <w:p w:rsidR="00331549" w:rsidRPr="00331549" w:rsidRDefault="00331549" w:rsidP="00331549">
      <w:pPr>
        <w:pStyle w:val="af6"/>
        <w:shd w:val="clear" w:color="auto" w:fill="FFFFFF"/>
        <w:spacing w:line="360" w:lineRule="auto"/>
        <w:ind w:firstLine="420"/>
        <w:rPr>
          <w:rFonts w:ascii="Times New Roman" w:hAnsi="Times New Roman" w:cs="Times New Roman"/>
          <w:kern w:val="2"/>
        </w:rPr>
      </w:pPr>
      <w:r w:rsidRPr="00331549">
        <w:rPr>
          <w:rFonts w:ascii="Times New Roman" w:hAnsi="Times New Roman" w:cs="Times New Roman" w:hint="eastAsia"/>
          <w:kern w:val="2"/>
        </w:rPr>
        <w:t>脑电波信号的深度学习算法。人体内有超过十万公里的神经与脊髓</w:t>
      </w:r>
      <w:r w:rsidRPr="00331549">
        <w:rPr>
          <w:rFonts w:ascii="Times New Roman" w:hAnsi="Times New Roman" w:cs="Times New Roman" w:hint="eastAsia"/>
          <w:kern w:val="2"/>
        </w:rPr>
        <w:t xml:space="preserve"> </w:t>
      </w:r>
      <w:r w:rsidRPr="00331549">
        <w:rPr>
          <w:rFonts w:ascii="Times New Roman" w:hAnsi="Times New Roman" w:cs="Times New Roman" w:hint="eastAsia"/>
          <w:kern w:val="2"/>
        </w:rPr>
        <w:t>和大脑相连。这种网格传输控制每一个运动的电脉冲。每一个指令都从大</w:t>
      </w:r>
      <w:r w:rsidRPr="00331549">
        <w:rPr>
          <w:rFonts w:ascii="Times New Roman" w:hAnsi="Times New Roman" w:cs="Times New Roman" w:hint="eastAsia"/>
          <w:kern w:val="2"/>
        </w:rPr>
        <w:t xml:space="preserve"> </w:t>
      </w:r>
      <w:r w:rsidRPr="00331549">
        <w:rPr>
          <w:rFonts w:ascii="Times New Roman" w:hAnsi="Times New Roman" w:cs="Times New Roman" w:hint="eastAsia"/>
          <w:kern w:val="2"/>
        </w:rPr>
        <w:t>脑发出，大脑是一个更加神奇的神经元结构，通过电激活信号进行通信。</w:t>
      </w:r>
      <w:r w:rsidRPr="00331549">
        <w:rPr>
          <w:rFonts w:ascii="Times New Roman" w:hAnsi="Times New Roman" w:cs="Times New Roman" w:hint="eastAsia"/>
          <w:kern w:val="2"/>
        </w:rPr>
        <w:t xml:space="preserve"> </w:t>
      </w:r>
      <w:r w:rsidRPr="00331549">
        <w:rPr>
          <w:rFonts w:ascii="Times New Roman" w:hAnsi="Times New Roman" w:cs="Times New Roman" w:hint="eastAsia"/>
          <w:kern w:val="2"/>
        </w:rPr>
        <w:t>本作品运用快速傅里叶变换的方式提取受试者的频域特征，定性的分析受</w:t>
      </w:r>
      <w:r w:rsidRPr="00331549">
        <w:rPr>
          <w:rFonts w:ascii="Times New Roman" w:hAnsi="Times New Roman" w:cs="Times New Roman" w:hint="eastAsia"/>
          <w:kern w:val="2"/>
        </w:rPr>
        <w:t xml:space="preserve"> </w:t>
      </w:r>
      <w:r w:rsidRPr="00331549">
        <w:rPr>
          <w:rFonts w:ascii="Times New Roman" w:hAnsi="Times New Roman" w:cs="Times New Roman" w:hint="eastAsia"/>
          <w:kern w:val="2"/>
        </w:rPr>
        <w:t>试者专注状态下的脑电频域特征，能够迅速识别，并且识别率接近</w:t>
      </w:r>
      <w:r w:rsidRPr="00331549">
        <w:rPr>
          <w:rFonts w:ascii="Times New Roman" w:hAnsi="Times New Roman" w:cs="Times New Roman" w:hint="eastAsia"/>
          <w:kern w:val="2"/>
        </w:rPr>
        <w:t>100%</w:t>
      </w:r>
      <w:r w:rsidRPr="00331549">
        <w:rPr>
          <w:rFonts w:ascii="Times New Roman" w:hAnsi="Times New Roman" w:cs="Times New Roman" w:hint="eastAsia"/>
          <w:kern w:val="2"/>
        </w:rPr>
        <w:t>。</w:t>
      </w:r>
      <w:r w:rsidRPr="00331549">
        <w:rPr>
          <w:rFonts w:ascii="Times New Roman" w:hAnsi="Times New Roman" w:cs="Times New Roman" w:hint="eastAsia"/>
          <w:kern w:val="2"/>
        </w:rPr>
        <w:t xml:space="preserve"> </w:t>
      </w:r>
    </w:p>
    <w:p w:rsidR="00331549" w:rsidRPr="00C43383" w:rsidRDefault="00C43383" w:rsidP="00C43383">
      <w:pPr>
        <w:spacing w:line="360" w:lineRule="auto"/>
        <w:ind w:firstLineChars="200" w:firstLine="480"/>
        <w:rPr>
          <w:kern w:val="1"/>
          <w:sz w:val="24"/>
        </w:rPr>
      </w:pPr>
      <w:r w:rsidRPr="00694B2C">
        <w:rPr>
          <w:rFonts w:hint="eastAsia"/>
          <w:kern w:val="1"/>
          <w:sz w:val="24"/>
        </w:rPr>
        <w:t>运用快速</w:t>
      </w:r>
      <w:r w:rsidRPr="00694B2C">
        <w:rPr>
          <w:rFonts w:hint="eastAsia"/>
          <w:kern w:val="1"/>
          <w:sz w:val="24"/>
        </w:rPr>
        <w:t>FFT(</w:t>
      </w:r>
      <w:r w:rsidRPr="00694B2C">
        <w:rPr>
          <w:rFonts w:hint="eastAsia"/>
          <w:kern w:val="1"/>
          <w:sz w:val="24"/>
        </w:rPr>
        <w:t>傅里叶变换</w:t>
      </w:r>
      <w:r w:rsidRPr="00694B2C">
        <w:rPr>
          <w:rFonts w:hint="eastAsia"/>
          <w:kern w:val="1"/>
          <w:sz w:val="24"/>
        </w:rPr>
        <w:t>)</w:t>
      </w:r>
      <w:r w:rsidRPr="00694B2C">
        <w:rPr>
          <w:rFonts w:hint="eastAsia"/>
          <w:kern w:val="1"/>
          <w:sz w:val="24"/>
        </w:rPr>
        <w:t>的方式提取受试者的频域特征，定性的分析受试者专注状态下的脑电频域特征。在进行脑电信号与专注度的相关性研究方面，采用皮尔逊相关系数计算方法，通过提取脑电信号中的δ波、θ波、α波、β波信号，并与原始脑电信号进行相关系数计算，通过多个不同体验者在各自高专注度下的脑电信号分析，结合放松状态下的实验分析对比，结果表明在受试者的脑电信号中，α波的相关系数有所上升</w:t>
      </w:r>
      <w:r>
        <w:rPr>
          <w:rFonts w:hint="eastAsia"/>
          <w:kern w:val="1"/>
          <w:sz w:val="24"/>
        </w:rPr>
        <w:t>。</w:t>
      </w:r>
    </w:p>
    <w:p w:rsidR="00670D11" w:rsidRPr="005F3A94" w:rsidRDefault="00670D11" w:rsidP="005F3A94">
      <w:pPr>
        <w:spacing w:line="440" w:lineRule="atLeast"/>
        <w:rPr>
          <w:b/>
          <w:sz w:val="28"/>
        </w:rPr>
      </w:pPr>
      <w:r w:rsidRPr="005F3A94">
        <w:rPr>
          <w:rFonts w:hint="eastAsia"/>
          <w:b/>
          <w:sz w:val="28"/>
        </w:rPr>
        <w:t>四、模块设计</w:t>
      </w:r>
    </w:p>
    <w:p w:rsidR="00670D11" w:rsidRPr="00676D0A" w:rsidRDefault="00670D11" w:rsidP="00670D11">
      <w:pPr>
        <w:spacing w:line="440" w:lineRule="atLeast"/>
        <w:ind w:firstLineChars="200" w:firstLine="482"/>
        <w:rPr>
          <w:b/>
          <w:kern w:val="1"/>
          <w:sz w:val="24"/>
        </w:rPr>
      </w:pPr>
      <w:r w:rsidRPr="00676D0A">
        <w:rPr>
          <w:rFonts w:hint="eastAsia"/>
          <w:b/>
          <w:kern w:val="1"/>
          <w:sz w:val="24"/>
        </w:rPr>
        <w:t>1</w:t>
      </w:r>
      <w:r w:rsidRPr="00676D0A">
        <w:rPr>
          <w:rFonts w:hint="eastAsia"/>
          <w:b/>
          <w:kern w:val="1"/>
          <w:sz w:val="24"/>
        </w:rPr>
        <w:t>、</w:t>
      </w:r>
      <w:r w:rsidR="005F3A94">
        <w:rPr>
          <w:rFonts w:hint="eastAsia"/>
          <w:b/>
          <w:kern w:val="1"/>
          <w:sz w:val="24"/>
        </w:rPr>
        <w:t>脑波检测设备</w:t>
      </w:r>
    </w:p>
    <w:p w:rsidR="00D67196" w:rsidRPr="00D67196" w:rsidRDefault="00D67196" w:rsidP="00D67196">
      <w:pPr>
        <w:pStyle w:val="af6"/>
        <w:shd w:val="clear" w:color="auto" w:fill="FFFFFF"/>
        <w:spacing w:line="360" w:lineRule="auto"/>
        <w:ind w:firstLine="420"/>
        <w:rPr>
          <w:rFonts w:ascii="Times New Roman" w:hAnsi="Times New Roman" w:cs="Times New Roman"/>
          <w:kern w:val="1"/>
        </w:rPr>
      </w:pPr>
      <w:r w:rsidRPr="00D67196">
        <w:rPr>
          <w:rFonts w:ascii="Times New Roman" w:hAnsi="Times New Roman" w:cs="Times New Roman" w:hint="eastAsia"/>
          <w:kern w:val="1"/>
        </w:rPr>
        <w:t>因为脑电信号的电压幅值很小，只有</w:t>
      </w:r>
      <w:r w:rsidRPr="00D67196">
        <w:rPr>
          <w:rFonts w:ascii="Times New Roman" w:hAnsi="Times New Roman" w:cs="Times New Roman" w:hint="eastAsia"/>
          <w:kern w:val="1"/>
        </w:rPr>
        <w:t>5~150</w:t>
      </w:r>
      <w:r w:rsidRPr="00D67196">
        <w:rPr>
          <w:rFonts w:ascii="Times New Roman" w:hAnsi="Times New Roman" w:cs="Times New Roman" w:hint="eastAsia"/>
          <w:kern w:val="1"/>
        </w:rPr>
        <w:t>μ</w:t>
      </w:r>
      <w:r w:rsidRPr="00D67196">
        <w:rPr>
          <w:rFonts w:ascii="Times New Roman" w:hAnsi="Times New Roman" w:cs="Times New Roman" w:hint="eastAsia"/>
          <w:kern w:val="1"/>
        </w:rPr>
        <w:t>V,</w:t>
      </w:r>
      <w:r w:rsidRPr="00D67196">
        <w:rPr>
          <w:rFonts w:ascii="Times New Roman" w:hAnsi="Times New Roman" w:cs="Times New Roman" w:hint="eastAsia"/>
          <w:kern w:val="1"/>
        </w:rPr>
        <w:t>频率低至几十赫兹以下</w:t>
      </w:r>
      <w:r w:rsidRPr="00D67196">
        <w:rPr>
          <w:rFonts w:ascii="Times New Roman" w:hAnsi="Times New Roman" w:cs="Times New Roman" w:hint="eastAsia"/>
          <w:kern w:val="1"/>
        </w:rPr>
        <w:t>,</w:t>
      </w:r>
      <w:r w:rsidRPr="00D67196">
        <w:rPr>
          <w:rFonts w:ascii="Times New Roman" w:hAnsi="Times New Roman" w:cs="Times New Roman" w:hint="eastAsia"/>
          <w:kern w:val="1"/>
        </w:rPr>
        <w:t>这些信号极易被外界</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干扰信号淹没。脑电信号的输出电流也及其微弱</w:t>
      </w:r>
      <w:r w:rsidRPr="00D67196">
        <w:rPr>
          <w:rFonts w:ascii="Times New Roman" w:hAnsi="Times New Roman" w:cs="Times New Roman" w:hint="eastAsia"/>
          <w:kern w:val="1"/>
        </w:rPr>
        <w:t>,</w:t>
      </w:r>
      <w:r w:rsidRPr="00D67196">
        <w:rPr>
          <w:rFonts w:ascii="Times New Roman" w:hAnsi="Times New Roman" w:cs="Times New Roman" w:hint="eastAsia"/>
          <w:kern w:val="1"/>
        </w:rPr>
        <w:t>不能用低输入阻抗放大器处理。因此，为放</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大这类信号，必须采用高放大倍数、高输入阻抗的放大器进行采集放大。但仅考虑高放大倍</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数、高输入阻抗还不能有效地将脑电波采集输出，还应考虑信号的作用，因为有些干扰信号</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的幅值已大于或接近于脑电、肌电幅值，如果放大器没有足够高的信噪比</w:t>
      </w:r>
      <w:r w:rsidRPr="00D67196">
        <w:rPr>
          <w:rFonts w:ascii="Times New Roman" w:hAnsi="Times New Roman" w:cs="Times New Roman" w:hint="eastAsia"/>
          <w:kern w:val="1"/>
        </w:rPr>
        <w:t>,</w:t>
      </w:r>
      <w:r w:rsidRPr="00D67196">
        <w:rPr>
          <w:rFonts w:ascii="Times New Roman" w:hAnsi="Times New Roman" w:cs="Times New Roman" w:hint="eastAsia"/>
          <w:kern w:val="1"/>
        </w:rPr>
        <w:t>也很难将脑电、肌</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电等有用信号采集到。所以这种微电压放大器不仅要考虑它的放大倍数，还要考虑它的干扰</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能力。</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由于人体本身就是一个高阻，因此采集接受脑电波的放大器必须是高输入阻抗放大器。由于</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差分放大器是微电压放大器的前级，对共模抑制比及温漂等参数的要求非常严格，因此必须</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使用祛除</w:t>
      </w:r>
      <w:r w:rsidRPr="00D67196">
        <w:rPr>
          <w:rFonts w:ascii="Times New Roman" w:hAnsi="Times New Roman" w:cs="Times New Roman" w:hint="eastAsia"/>
          <w:kern w:val="1"/>
        </w:rPr>
        <w:t>50Hz</w:t>
      </w:r>
      <w:r w:rsidRPr="00D67196">
        <w:rPr>
          <w:rFonts w:ascii="Times New Roman" w:hAnsi="Times New Roman" w:cs="Times New Roman" w:hint="eastAsia"/>
          <w:kern w:val="1"/>
        </w:rPr>
        <w:t>工频信号的带阻滤波器、截止频率ω</w:t>
      </w:r>
      <w:r w:rsidRPr="00D67196">
        <w:rPr>
          <w:rFonts w:ascii="Times New Roman" w:hAnsi="Times New Roman" w:cs="Times New Roman" w:hint="eastAsia"/>
          <w:kern w:val="1"/>
        </w:rPr>
        <w:t>0</w:t>
      </w:r>
      <w:r w:rsidRPr="00D67196">
        <w:rPr>
          <w:rFonts w:ascii="Times New Roman" w:hAnsi="Times New Roman" w:cs="Times New Roman" w:hint="eastAsia"/>
          <w:kern w:val="1"/>
        </w:rPr>
        <w:t>为</w:t>
      </w:r>
      <w:r w:rsidRPr="00D67196">
        <w:rPr>
          <w:rFonts w:ascii="Times New Roman" w:hAnsi="Times New Roman" w:cs="Times New Roman" w:hint="eastAsia"/>
          <w:kern w:val="1"/>
        </w:rPr>
        <w:t>100Hz</w:t>
      </w:r>
      <w:r w:rsidRPr="00D67196">
        <w:rPr>
          <w:rFonts w:ascii="Times New Roman" w:hAnsi="Times New Roman" w:cs="Times New Roman" w:hint="eastAsia"/>
          <w:kern w:val="1"/>
        </w:rPr>
        <w:t>的低通滤波器、集成隔离放大</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器、α波，β波的带通滤波器等进行并行采样、分时转换。</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为了获得较好的信号采集效</w:t>
      </w:r>
      <w:r w:rsidRPr="00D67196">
        <w:rPr>
          <w:rFonts w:ascii="Times New Roman" w:hAnsi="Times New Roman" w:cs="Times New Roman" w:hint="eastAsia"/>
          <w:kern w:val="1"/>
        </w:rPr>
        <w:lastRenderedPageBreak/>
        <w:t>果，系统输入端电极选用精密的银</w:t>
      </w:r>
      <w:r w:rsidRPr="00D67196">
        <w:rPr>
          <w:rFonts w:ascii="Times New Roman" w:hAnsi="Times New Roman" w:cs="Times New Roman" w:hint="eastAsia"/>
          <w:kern w:val="1"/>
        </w:rPr>
        <w:t>/</w:t>
      </w:r>
      <w:r w:rsidRPr="00D67196">
        <w:rPr>
          <w:rFonts w:ascii="Times New Roman" w:hAnsi="Times New Roman" w:cs="Times New Roman" w:hint="eastAsia"/>
          <w:kern w:val="1"/>
        </w:rPr>
        <w:t>氯化银电极。该电极主要由金</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属银构成，其表面覆盖一层氯化银成份，对人体无伤害、与皮肤接触时刺激性小，具备很好</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的抗溶解性，使用过程中性能稳定。该电极的导线为内部三芯结构加外部屏蔽线，具备良好</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的导电性和抗干扰性，可有效传导人体皮肤表面的微弱生物电信号，如脑电信号</w:t>
      </w:r>
      <w:r w:rsidRPr="00D67196">
        <w:rPr>
          <w:rFonts w:ascii="Times New Roman" w:hAnsi="Times New Roman" w:cs="Times New Roman" w:hint="eastAsia"/>
          <w:kern w:val="1"/>
        </w:rPr>
        <w:t>EEG</w:t>
      </w:r>
      <w:r w:rsidRPr="00D67196">
        <w:rPr>
          <w:rFonts w:ascii="Times New Roman" w:hAnsi="Times New Roman" w:cs="Times New Roman" w:hint="eastAsia"/>
          <w:kern w:val="1"/>
        </w:rPr>
        <w:t>、心电信</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号</w:t>
      </w:r>
      <w:r w:rsidRPr="00D67196">
        <w:rPr>
          <w:rFonts w:ascii="Times New Roman" w:hAnsi="Times New Roman" w:cs="Times New Roman" w:hint="eastAsia"/>
          <w:kern w:val="1"/>
        </w:rPr>
        <w:t>ECG,</w:t>
      </w:r>
      <w:r w:rsidRPr="00D67196">
        <w:rPr>
          <w:rFonts w:ascii="Times New Roman" w:hAnsi="Times New Roman" w:cs="Times New Roman" w:hint="eastAsia"/>
          <w:kern w:val="1"/>
        </w:rPr>
        <w:t>眼电信号</w:t>
      </w:r>
      <w:r w:rsidRPr="00D67196">
        <w:rPr>
          <w:rFonts w:ascii="Times New Roman" w:hAnsi="Times New Roman" w:cs="Times New Roman" w:hint="eastAsia"/>
          <w:kern w:val="1"/>
        </w:rPr>
        <w:t>EOG</w:t>
      </w:r>
      <w:r w:rsidRPr="00D67196">
        <w:rPr>
          <w:rFonts w:ascii="Times New Roman" w:hAnsi="Times New Roman" w:cs="Times New Roman" w:hint="eastAsia"/>
          <w:kern w:val="1"/>
        </w:rPr>
        <w:t>。为了提高实验过程中电极的检测效果，通常在电极表面涂盖一层电极膏</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以提高导电性。</w:t>
      </w:r>
      <w:r w:rsidRPr="00D67196">
        <w:rPr>
          <w:rFonts w:ascii="Times New Roman" w:hAnsi="Times New Roman" w:cs="Times New Roman" w:hint="eastAsia"/>
          <w:kern w:val="1"/>
        </w:rPr>
        <w:t xml:space="preserve"> </w:t>
      </w:r>
    </w:p>
    <w:p w:rsidR="00D67196" w:rsidRPr="00D67196" w:rsidRDefault="00D67196" w:rsidP="00D67196">
      <w:pPr>
        <w:pStyle w:val="af6"/>
        <w:shd w:val="clear" w:color="auto" w:fill="FFFFFF"/>
        <w:spacing w:line="360" w:lineRule="auto"/>
        <w:ind w:firstLine="420"/>
        <w:rPr>
          <w:rFonts w:ascii="Times New Roman" w:hAnsi="Times New Roman" w:cs="Times New Roman"/>
          <w:kern w:val="1"/>
        </w:rPr>
      </w:pPr>
      <w:r w:rsidRPr="00D67196">
        <w:rPr>
          <w:rFonts w:ascii="Times New Roman" w:hAnsi="Times New Roman" w:cs="Times New Roman" w:hint="eastAsia"/>
          <w:kern w:val="1"/>
        </w:rPr>
        <w:t>脑机接口系统普遍遵循</w:t>
      </w:r>
      <w:r w:rsidRPr="00D67196">
        <w:rPr>
          <w:rFonts w:ascii="Times New Roman" w:hAnsi="Times New Roman" w:cs="Times New Roman" w:hint="eastAsia"/>
          <w:kern w:val="1"/>
        </w:rPr>
        <w:t>10-20</w:t>
      </w:r>
      <w:r w:rsidRPr="00D67196">
        <w:rPr>
          <w:rFonts w:ascii="Times New Roman" w:hAnsi="Times New Roman" w:cs="Times New Roman" w:hint="eastAsia"/>
          <w:kern w:val="1"/>
        </w:rPr>
        <w:t>导联系统所规定的电极安放标准</w:t>
      </w:r>
      <w:r w:rsidRPr="00D67196">
        <w:rPr>
          <w:rFonts w:ascii="Times New Roman" w:hAnsi="Times New Roman" w:cs="Times New Roman" w:hint="eastAsia"/>
          <w:kern w:val="1"/>
        </w:rPr>
        <w:t>, 10-20</w:t>
      </w:r>
      <w:r w:rsidRPr="00D67196">
        <w:rPr>
          <w:rFonts w:ascii="Times New Roman" w:hAnsi="Times New Roman" w:cs="Times New Roman" w:hint="eastAsia"/>
          <w:kern w:val="1"/>
        </w:rPr>
        <w:t>导联系统是由国际脑电</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图协会制定的脑电测量中相关电极的名称和安放位置。该标准设计的电极名称由字母加数字</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组成</w:t>
      </w:r>
      <w:r w:rsidRPr="00D67196">
        <w:rPr>
          <w:rFonts w:ascii="Times New Roman" w:hAnsi="Times New Roman" w:cs="Times New Roman" w:hint="eastAsia"/>
          <w:kern w:val="1"/>
        </w:rPr>
        <w:t>:</w:t>
      </w:r>
      <w:r w:rsidRPr="00D67196">
        <w:rPr>
          <w:rFonts w:ascii="Times New Roman" w:hAnsi="Times New Roman" w:cs="Times New Roman" w:hint="eastAsia"/>
          <w:kern w:val="1"/>
        </w:rPr>
        <w:t>其中字母代表大脑皮层上的特殊区域，例如</w:t>
      </w:r>
      <w:r w:rsidRPr="00D67196">
        <w:rPr>
          <w:rFonts w:ascii="Times New Roman" w:hAnsi="Times New Roman" w:cs="Times New Roman" w:hint="eastAsia"/>
          <w:kern w:val="1"/>
        </w:rPr>
        <w:t>P</w:t>
      </w:r>
      <w:r w:rsidRPr="00D67196">
        <w:rPr>
          <w:rFonts w:ascii="Times New Roman" w:hAnsi="Times New Roman" w:cs="Times New Roman" w:hint="eastAsia"/>
          <w:kern w:val="1"/>
        </w:rPr>
        <w:t>代表大脑皮层顶部区域，</w:t>
      </w:r>
      <w:r w:rsidRPr="00D67196">
        <w:rPr>
          <w:rFonts w:ascii="Times New Roman" w:hAnsi="Times New Roman" w:cs="Times New Roman" w:hint="eastAsia"/>
          <w:kern w:val="1"/>
        </w:rPr>
        <w:t>C</w:t>
      </w:r>
      <w:r w:rsidRPr="00D67196">
        <w:rPr>
          <w:rFonts w:ascii="Times New Roman" w:hAnsi="Times New Roman" w:cs="Times New Roman" w:hint="eastAsia"/>
          <w:kern w:val="1"/>
        </w:rPr>
        <w:t>代表大脑皮层中</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央区域</w:t>
      </w:r>
      <w:r w:rsidRPr="00D67196">
        <w:rPr>
          <w:rFonts w:ascii="Times New Roman" w:hAnsi="Times New Roman" w:cs="Times New Roman" w:hint="eastAsia"/>
          <w:kern w:val="1"/>
        </w:rPr>
        <w:t>;</w:t>
      </w:r>
      <w:r w:rsidRPr="00D67196">
        <w:rPr>
          <w:rFonts w:ascii="Times New Roman" w:hAnsi="Times New Roman" w:cs="Times New Roman" w:hint="eastAsia"/>
          <w:kern w:val="1"/>
        </w:rPr>
        <w:t>数字为偶数时表示该电极的位置处于右半球，数字为奇数时表示电极的位置处于左</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半球。</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在基于脑电信号的人机交互系统的设计过程中，电极在受试者头皮表面的安放位置由目标信</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号的特征决定。系统输入端共有三个电极</w:t>
      </w:r>
      <w:r w:rsidRPr="00D67196">
        <w:rPr>
          <w:rFonts w:ascii="Times New Roman" w:hAnsi="Times New Roman" w:cs="Times New Roman" w:hint="eastAsia"/>
          <w:kern w:val="1"/>
        </w:rPr>
        <w:t>:input0</w:t>
      </w:r>
      <w:r w:rsidRPr="00D67196">
        <w:rPr>
          <w:rFonts w:ascii="Times New Roman" w:hAnsi="Times New Roman" w:cs="Times New Roman" w:hint="eastAsia"/>
          <w:kern w:val="1"/>
        </w:rPr>
        <w:t>端贴在受试者头皮的枕部，位于</w:t>
      </w:r>
      <w:r w:rsidRPr="00D67196">
        <w:rPr>
          <w:rFonts w:ascii="Times New Roman" w:hAnsi="Times New Roman" w:cs="Times New Roman" w:hint="eastAsia"/>
          <w:kern w:val="1"/>
        </w:rPr>
        <w:t>Oz</w:t>
      </w:r>
      <w:r w:rsidRPr="00D67196">
        <w:rPr>
          <w:rFonts w:ascii="Times New Roman" w:hAnsi="Times New Roman" w:cs="Times New Roman" w:hint="eastAsia"/>
          <w:kern w:val="1"/>
        </w:rPr>
        <w:t>导联处，</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在人体头皮表面，</w:t>
      </w:r>
      <w:r w:rsidRPr="00D67196">
        <w:rPr>
          <w:rFonts w:ascii="Times New Roman" w:hAnsi="Times New Roman" w:cs="Times New Roman" w:hint="eastAsia"/>
          <w:kern w:val="1"/>
        </w:rPr>
        <w:t>Oz</w:t>
      </w:r>
      <w:r w:rsidRPr="00D67196">
        <w:rPr>
          <w:rFonts w:ascii="Times New Roman" w:hAnsi="Times New Roman" w:cs="Times New Roman" w:hint="eastAsia"/>
          <w:kern w:val="1"/>
        </w:rPr>
        <w:t>导联处脑电成份中的自发脑电。波信号幅度最强</w:t>
      </w:r>
      <w:r w:rsidRPr="00D67196">
        <w:rPr>
          <w:rFonts w:ascii="Times New Roman" w:hAnsi="Times New Roman" w:cs="Times New Roman" w:hint="eastAsia"/>
          <w:kern w:val="1"/>
        </w:rPr>
        <w:t>;</w:t>
      </w:r>
      <w:proofErr w:type="spellStart"/>
      <w:r w:rsidRPr="00D67196">
        <w:rPr>
          <w:rFonts w:ascii="Times New Roman" w:hAnsi="Times New Roman" w:cs="Times New Roman" w:hint="eastAsia"/>
          <w:kern w:val="1"/>
        </w:rPr>
        <w:t>inputl</w:t>
      </w:r>
      <w:proofErr w:type="spellEnd"/>
      <w:r w:rsidRPr="00D67196">
        <w:rPr>
          <w:rFonts w:ascii="Times New Roman" w:hAnsi="Times New Roman" w:cs="Times New Roman" w:hint="eastAsia"/>
          <w:kern w:val="1"/>
        </w:rPr>
        <w:t>端作为地电极</w:t>
      </w:r>
      <w:r w:rsidRPr="00D67196">
        <w:rPr>
          <w:rFonts w:ascii="Times New Roman" w:hAnsi="Times New Roman" w:cs="Times New Roman" w:hint="eastAsia"/>
          <w:kern w:val="1"/>
        </w:rPr>
        <w:t xml:space="preserve"> </w:t>
      </w:r>
      <w:r w:rsidRPr="00D67196">
        <w:rPr>
          <w:rFonts w:ascii="Times New Roman" w:hAnsi="Times New Roman" w:cs="Times New Roman" w:hint="eastAsia"/>
          <w:kern w:val="1"/>
        </w:rPr>
        <w:t>贴在受试者额头的眉心处</w:t>
      </w:r>
      <w:r w:rsidRPr="00D67196">
        <w:rPr>
          <w:rFonts w:ascii="Times New Roman" w:hAnsi="Times New Roman" w:cs="Times New Roman" w:hint="eastAsia"/>
          <w:kern w:val="1"/>
        </w:rPr>
        <w:t>;input2</w:t>
      </w:r>
      <w:r w:rsidRPr="00D67196">
        <w:rPr>
          <w:rFonts w:ascii="Times New Roman" w:hAnsi="Times New Roman" w:cs="Times New Roman" w:hint="eastAsia"/>
          <w:kern w:val="1"/>
        </w:rPr>
        <w:t>端为电路的参考电极贴在受试者的右耳垂处。</w:t>
      </w:r>
      <w:r w:rsidRPr="00D67196">
        <w:rPr>
          <w:rFonts w:ascii="Times New Roman" w:hAnsi="Times New Roman" w:cs="Times New Roman" w:hint="eastAsia"/>
          <w:kern w:val="1"/>
        </w:rPr>
        <w:t xml:space="preserve"> </w:t>
      </w:r>
    </w:p>
    <w:p w:rsidR="00670D11" w:rsidRPr="00676D0A" w:rsidRDefault="00670D11" w:rsidP="00670D11">
      <w:pPr>
        <w:spacing w:line="440" w:lineRule="atLeast"/>
        <w:ind w:firstLineChars="200" w:firstLine="482"/>
        <w:rPr>
          <w:b/>
          <w:kern w:val="1"/>
          <w:sz w:val="24"/>
        </w:rPr>
      </w:pPr>
      <w:r>
        <w:rPr>
          <w:b/>
          <w:kern w:val="1"/>
          <w:sz w:val="24"/>
        </w:rPr>
        <w:t>2</w:t>
      </w:r>
      <w:r w:rsidRPr="00676D0A">
        <w:rPr>
          <w:rFonts w:hint="eastAsia"/>
          <w:b/>
          <w:kern w:val="1"/>
          <w:sz w:val="24"/>
        </w:rPr>
        <w:t>、</w:t>
      </w:r>
      <w:r w:rsidR="006C2CA7">
        <w:rPr>
          <w:rFonts w:hint="eastAsia"/>
          <w:b/>
          <w:kern w:val="1"/>
          <w:sz w:val="24"/>
        </w:rPr>
        <w:t>处理终端</w:t>
      </w:r>
    </w:p>
    <w:p w:rsidR="00670D11" w:rsidRPr="00FC47B7" w:rsidRDefault="00FC47B7" w:rsidP="00FC47B7">
      <w:pPr>
        <w:pStyle w:val="af6"/>
        <w:shd w:val="clear" w:color="auto" w:fill="FFFFFF"/>
        <w:spacing w:line="360" w:lineRule="auto"/>
        <w:ind w:firstLine="420"/>
        <w:rPr>
          <w:rFonts w:ascii="Times New Roman" w:hAnsi="Times New Roman" w:cs="Times New Roman"/>
          <w:kern w:val="1"/>
        </w:rPr>
      </w:pPr>
      <w:r w:rsidRPr="00FC47B7">
        <w:rPr>
          <w:rFonts w:ascii="Times New Roman" w:hAnsi="Times New Roman" w:cs="Times New Roman" w:hint="eastAsia"/>
          <w:kern w:val="1"/>
        </w:rPr>
        <w:t>对脑电波数据进行高精度采集并在终端上接收并与服务器进行同步。通过在头皮安放电极，经导线连接到终端进行放大，可以把脑细胞活动产生的电位差所形成的波形描记下来。脑电信号数据采集利用物联网开发板实现，并可通过计算机显示脑电电波形。主要由以下几个部分组成</w:t>
      </w:r>
      <w:r w:rsidRPr="00FC47B7">
        <w:rPr>
          <w:rFonts w:ascii="Times New Roman" w:hAnsi="Times New Roman" w:cs="Times New Roman" w:hint="eastAsia"/>
          <w:kern w:val="1"/>
        </w:rPr>
        <w:t>:</w:t>
      </w:r>
      <w:r w:rsidRPr="00FC47B7">
        <w:rPr>
          <w:rFonts w:ascii="Times New Roman" w:hAnsi="Times New Roman" w:cs="Times New Roman" w:hint="eastAsia"/>
          <w:kern w:val="1"/>
        </w:rPr>
        <w:t>前置放大电路，从强的噪声背景中提取脑电信号</w:t>
      </w:r>
      <w:r w:rsidRPr="00FC47B7">
        <w:rPr>
          <w:rFonts w:ascii="Times New Roman" w:hAnsi="Times New Roman" w:cs="Times New Roman" w:hint="eastAsia"/>
          <w:kern w:val="1"/>
        </w:rPr>
        <w:t>;</w:t>
      </w:r>
      <w:r w:rsidRPr="00FC47B7">
        <w:rPr>
          <w:rFonts w:ascii="Times New Roman" w:hAnsi="Times New Roman" w:cs="Times New Roman" w:hint="eastAsia"/>
          <w:kern w:val="1"/>
        </w:rPr>
        <w:t>带通滤波电路，使频率为</w:t>
      </w:r>
      <w:r w:rsidRPr="00FC47B7">
        <w:rPr>
          <w:rFonts w:ascii="Times New Roman" w:hAnsi="Times New Roman" w:cs="Times New Roman" w:hint="eastAsia"/>
          <w:kern w:val="1"/>
        </w:rPr>
        <w:t>0.05-100Hz</w:t>
      </w:r>
      <w:r w:rsidRPr="00FC47B7">
        <w:rPr>
          <w:rFonts w:ascii="Times New Roman" w:hAnsi="Times New Roman" w:cs="Times New Roman" w:hint="eastAsia"/>
          <w:kern w:val="1"/>
        </w:rPr>
        <w:t>的心电信号通过，该范围以外的信号将大幅度衰减掉</w:t>
      </w:r>
      <w:r w:rsidRPr="00FC47B7">
        <w:rPr>
          <w:rFonts w:ascii="Times New Roman" w:hAnsi="Times New Roman" w:cs="Times New Roman" w:hint="eastAsia"/>
          <w:kern w:val="1"/>
        </w:rPr>
        <w:t>;50Hz</w:t>
      </w:r>
      <w:r w:rsidRPr="00FC47B7">
        <w:rPr>
          <w:rFonts w:ascii="Times New Roman" w:hAnsi="Times New Roman" w:cs="Times New Roman" w:hint="eastAsia"/>
          <w:kern w:val="1"/>
        </w:rPr>
        <w:t>掐波电路，用于滤掉</w:t>
      </w:r>
      <w:r w:rsidRPr="00FC47B7">
        <w:rPr>
          <w:rFonts w:ascii="Times New Roman" w:hAnsi="Times New Roman" w:cs="Times New Roman" w:hint="eastAsia"/>
          <w:kern w:val="1"/>
        </w:rPr>
        <w:t>50Hz</w:t>
      </w:r>
      <w:r w:rsidRPr="00FC47B7">
        <w:rPr>
          <w:rFonts w:ascii="Times New Roman" w:hAnsi="Times New Roman" w:cs="Times New Roman" w:hint="eastAsia"/>
          <w:kern w:val="1"/>
        </w:rPr>
        <w:t>工频干扰</w:t>
      </w:r>
      <w:r w:rsidRPr="00FC47B7">
        <w:rPr>
          <w:rFonts w:ascii="Times New Roman" w:hAnsi="Times New Roman" w:cs="Times New Roman" w:hint="eastAsia"/>
          <w:kern w:val="1"/>
        </w:rPr>
        <w:t>;</w:t>
      </w:r>
      <w:r w:rsidRPr="00FC47B7">
        <w:rPr>
          <w:rFonts w:ascii="Times New Roman" w:hAnsi="Times New Roman" w:cs="Times New Roman" w:hint="eastAsia"/>
          <w:kern w:val="1"/>
        </w:rPr>
        <w:t>主放大电路，将前级放大的脑电信号进行再次放大</w:t>
      </w:r>
      <w:r w:rsidRPr="00FC47B7">
        <w:rPr>
          <w:rFonts w:ascii="Times New Roman" w:hAnsi="Times New Roman" w:cs="Times New Roman" w:hint="eastAsia"/>
          <w:kern w:val="1"/>
        </w:rPr>
        <w:t>;A/D</w:t>
      </w:r>
      <w:r w:rsidRPr="00FC47B7">
        <w:rPr>
          <w:rFonts w:ascii="Times New Roman" w:hAnsi="Times New Roman" w:cs="Times New Roman" w:hint="eastAsia"/>
          <w:kern w:val="1"/>
        </w:rPr>
        <w:t>转换电路，将系统采集到的模拟信号转换为数字信号</w:t>
      </w:r>
      <w:r w:rsidR="006C2CA7">
        <w:rPr>
          <w:rFonts w:ascii="Times New Roman" w:hAnsi="Times New Roman" w:cs="Times New Roman" w:hint="eastAsia"/>
          <w:kern w:val="1"/>
        </w:rPr>
        <w:t>，</w:t>
      </w:r>
      <w:r w:rsidRPr="00FC47B7">
        <w:rPr>
          <w:rFonts w:ascii="Times New Roman" w:hAnsi="Times New Roman" w:cs="Times New Roman" w:hint="eastAsia"/>
          <w:kern w:val="1"/>
        </w:rPr>
        <w:t>处理采集到的数据并</w:t>
      </w:r>
      <w:r w:rsidR="006C2CA7">
        <w:rPr>
          <w:rFonts w:ascii="Times New Roman" w:hAnsi="Times New Roman" w:cs="Times New Roman" w:hint="eastAsia"/>
          <w:kern w:val="1"/>
        </w:rPr>
        <w:t>与云端同步</w:t>
      </w:r>
      <w:r w:rsidRPr="00FC47B7">
        <w:rPr>
          <w:rFonts w:ascii="Times New Roman" w:hAnsi="Times New Roman" w:cs="Times New Roman" w:hint="eastAsia"/>
          <w:kern w:val="1"/>
        </w:rPr>
        <w:t>。</w:t>
      </w:r>
      <w:r w:rsidRPr="00FC47B7">
        <w:rPr>
          <w:rFonts w:ascii="Times New Roman" w:hAnsi="Times New Roman" w:cs="Times New Roman" w:hint="eastAsia"/>
          <w:kern w:val="1"/>
        </w:rPr>
        <w:t xml:space="preserve"> </w:t>
      </w:r>
    </w:p>
    <w:p w:rsidR="00694B2C" w:rsidRPr="00694B2C" w:rsidRDefault="00694B2C" w:rsidP="00694B2C">
      <w:pPr>
        <w:spacing w:line="440" w:lineRule="atLeast"/>
        <w:ind w:firstLineChars="200" w:firstLine="482"/>
        <w:rPr>
          <w:b/>
          <w:kern w:val="1"/>
          <w:sz w:val="24"/>
        </w:rPr>
      </w:pPr>
      <w:r>
        <w:rPr>
          <w:b/>
          <w:kern w:val="1"/>
          <w:sz w:val="24"/>
        </w:rPr>
        <w:t>3</w:t>
      </w:r>
      <w:r>
        <w:rPr>
          <w:rFonts w:hint="eastAsia"/>
          <w:b/>
          <w:kern w:val="1"/>
          <w:sz w:val="24"/>
        </w:rPr>
        <w:t>、机器学习模块</w:t>
      </w:r>
    </w:p>
    <w:p w:rsidR="00694B2C" w:rsidRPr="009B75D4" w:rsidRDefault="00694B2C" w:rsidP="009B75D4">
      <w:pPr>
        <w:pStyle w:val="af9"/>
        <w:numPr>
          <w:ilvl w:val="0"/>
          <w:numId w:val="5"/>
        </w:numPr>
        <w:spacing w:line="360" w:lineRule="auto"/>
        <w:ind w:firstLineChars="0"/>
        <w:rPr>
          <w:kern w:val="1"/>
          <w:sz w:val="24"/>
        </w:rPr>
      </w:pPr>
      <w:r w:rsidRPr="009B75D4">
        <w:rPr>
          <w:rFonts w:hint="eastAsia"/>
          <w:kern w:val="1"/>
          <w:sz w:val="24"/>
        </w:rPr>
        <w:t>通过脑电信号量化专注状态</w:t>
      </w:r>
    </w:p>
    <w:p w:rsidR="00694B2C" w:rsidRPr="00694B2C" w:rsidRDefault="00694B2C" w:rsidP="00694B2C">
      <w:pPr>
        <w:spacing w:line="360" w:lineRule="auto"/>
        <w:rPr>
          <w:kern w:val="1"/>
          <w:sz w:val="24"/>
        </w:rPr>
      </w:pPr>
      <w:r w:rsidRPr="00694B2C">
        <w:rPr>
          <w:rFonts w:hint="eastAsia"/>
          <w:kern w:val="1"/>
          <w:sz w:val="24"/>
        </w:rPr>
        <w:lastRenderedPageBreak/>
        <w:t>建立线性回归模型</w:t>
      </w:r>
      <w:r>
        <w:rPr>
          <w:rFonts w:hint="eastAsia"/>
          <w:kern w:val="1"/>
          <w:sz w:val="24"/>
        </w:rPr>
        <w:t>：</w:t>
      </w:r>
    </w:p>
    <w:p w:rsidR="00694B2C" w:rsidRPr="00694B2C" w:rsidRDefault="00694B2C" w:rsidP="00694B2C">
      <w:pPr>
        <w:spacing w:line="360" w:lineRule="auto"/>
        <w:ind w:firstLineChars="200" w:firstLine="480"/>
        <w:rPr>
          <w:kern w:val="1"/>
          <w:sz w:val="24"/>
        </w:rPr>
      </w:pPr>
      <w:r w:rsidRPr="00694B2C">
        <w:rPr>
          <w:rFonts w:hint="eastAsia"/>
          <w:kern w:val="1"/>
          <w:sz w:val="24"/>
        </w:rPr>
        <w:t>通过对脑电信号的分析，使用α波作为特征</w:t>
      </w:r>
      <w:r w:rsidRPr="00694B2C">
        <w:rPr>
          <w:noProof/>
          <w:kern w:val="1"/>
          <w:sz w:val="24"/>
        </w:rPr>
        <w:drawing>
          <wp:inline distT="0" distB="0" distL="0" distR="0" wp14:anchorId="7487760C" wp14:editId="0BC89057">
            <wp:extent cx="203200" cy="139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3200" cy="139700"/>
                    </a:xfrm>
                    <a:prstGeom prst="rect">
                      <a:avLst/>
                    </a:prstGeom>
                  </pic:spPr>
                </pic:pic>
              </a:graphicData>
            </a:graphic>
          </wp:inline>
        </w:drawing>
      </w:r>
      <w:r w:rsidRPr="00694B2C">
        <w:rPr>
          <w:rFonts w:hint="eastAsia"/>
          <w:kern w:val="1"/>
          <w:sz w:val="24"/>
        </w:rPr>
        <w:t>，</w:t>
      </w:r>
      <w:r w:rsidRPr="00694B2C">
        <w:rPr>
          <w:noProof/>
          <w:kern w:val="1"/>
          <w:sz w:val="24"/>
        </w:rPr>
        <w:drawing>
          <wp:inline distT="0" distB="0" distL="0" distR="0" wp14:anchorId="28561553" wp14:editId="097CE214">
            <wp:extent cx="241300" cy="139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300" cy="139700"/>
                    </a:xfrm>
                    <a:prstGeom prst="rect">
                      <a:avLst/>
                    </a:prstGeom>
                  </pic:spPr>
                </pic:pic>
              </a:graphicData>
            </a:graphic>
          </wp:inline>
        </w:drawing>
      </w:r>
      <w:r w:rsidRPr="00694B2C">
        <w:rPr>
          <w:rFonts w:hint="eastAsia"/>
          <w:kern w:val="1"/>
          <w:sz w:val="24"/>
        </w:rPr>
        <w:t>作为特征</w:t>
      </w:r>
      <w:r w:rsidRPr="00694B2C">
        <w:rPr>
          <w:noProof/>
          <w:kern w:val="1"/>
          <w:sz w:val="24"/>
        </w:rPr>
        <w:drawing>
          <wp:inline distT="0" distB="0" distL="0" distR="0" wp14:anchorId="16F9D356" wp14:editId="092D5B51">
            <wp:extent cx="203200" cy="139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3200" cy="139700"/>
                    </a:xfrm>
                    <a:prstGeom prst="rect">
                      <a:avLst/>
                    </a:prstGeom>
                  </pic:spPr>
                </pic:pic>
              </a:graphicData>
            </a:graphic>
          </wp:inline>
        </w:drawing>
      </w:r>
      <w:r w:rsidRPr="00694B2C">
        <w:rPr>
          <w:rFonts w:hint="eastAsia"/>
          <w:kern w:val="1"/>
          <w:sz w:val="24"/>
        </w:rPr>
        <w:t>的权重，专注值作为标签</w:t>
      </w:r>
      <w:r w:rsidRPr="00694B2C">
        <w:rPr>
          <w:noProof/>
          <w:kern w:val="1"/>
          <w:sz w:val="24"/>
        </w:rPr>
        <w:drawing>
          <wp:inline distT="0" distB="0" distL="0" distR="0" wp14:anchorId="2C14FA6F" wp14:editId="3BD83D28">
            <wp:extent cx="165100" cy="2159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5100" cy="215900"/>
                    </a:xfrm>
                    <a:prstGeom prst="rect">
                      <a:avLst/>
                    </a:prstGeom>
                  </pic:spPr>
                </pic:pic>
              </a:graphicData>
            </a:graphic>
          </wp:inline>
        </w:drawing>
      </w:r>
      <w:r w:rsidRPr="00694B2C">
        <w:rPr>
          <w:rFonts w:hint="eastAsia"/>
          <w:kern w:val="1"/>
          <w:sz w:val="24"/>
        </w:rPr>
        <w:t>建立线性回归模型：</w:t>
      </w:r>
    </w:p>
    <w:p w:rsidR="00694B2C" w:rsidRPr="00694B2C" w:rsidRDefault="00694B2C" w:rsidP="00694B2C">
      <w:pPr>
        <w:spacing w:line="360" w:lineRule="auto"/>
        <w:ind w:firstLineChars="200" w:firstLine="480"/>
        <w:rPr>
          <w:kern w:val="1"/>
          <w:sz w:val="24"/>
        </w:rPr>
      </w:pPr>
      <w:r w:rsidRPr="00694B2C">
        <w:rPr>
          <w:noProof/>
          <w:kern w:val="1"/>
          <w:sz w:val="24"/>
        </w:rPr>
        <w:drawing>
          <wp:inline distT="0" distB="0" distL="0" distR="0" wp14:anchorId="71AEF049" wp14:editId="5F4508AB">
            <wp:extent cx="1333500" cy="215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3500" cy="215900"/>
                    </a:xfrm>
                    <a:prstGeom prst="rect">
                      <a:avLst/>
                    </a:prstGeom>
                  </pic:spPr>
                </pic:pic>
              </a:graphicData>
            </a:graphic>
          </wp:inline>
        </w:drawing>
      </w:r>
    </w:p>
    <w:p w:rsidR="00694B2C" w:rsidRPr="00694B2C" w:rsidRDefault="00694B2C" w:rsidP="00694B2C">
      <w:pPr>
        <w:spacing w:line="360" w:lineRule="auto"/>
        <w:ind w:firstLineChars="200" w:firstLine="480"/>
        <w:rPr>
          <w:kern w:val="1"/>
          <w:sz w:val="24"/>
        </w:rPr>
      </w:pPr>
      <w:r w:rsidRPr="00694B2C">
        <w:rPr>
          <w:kern w:val="1"/>
          <w:sz w:val="24"/>
        </w:rPr>
        <w:tab/>
      </w:r>
      <w:r w:rsidRPr="00694B2C">
        <w:rPr>
          <w:rFonts w:hint="eastAsia"/>
          <w:kern w:val="1"/>
          <w:sz w:val="24"/>
        </w:rPr>
        <w:t>通过计算</w:t>
      </w:r>
      <w:r w:rsidRPr="00694B2C">
        <w:rPr>
          <w:rFonts w:hint="eastAsia"/>
          <w:kern w:val="1"/>
          <w:sz w:val="24"/>
        </w:rPr>
        <w:t>MSE</w:t>
      </w:r>
      <w:r w:rsidRPr="00694B2C">
        <w:rPr>
          <w:rFonts w:hint="eastAsia"/>
          <w:kern w:val="1"/>
          <w:sz w:val="24"/>
        </w:rPr>
        <w:t>（均方误差）计算每个样本的平均平方损失：</w:t>
      </w:r>
    </w:p>
    <w:p w:rsidR="00694B2C" w:rsidRPr="00694B2C" w:rsidRDefault="00694B2C" w:rsidP="00694B2C">
      <w:pPr>
        <w:spacing w:line="360" w:lineRule="auto"/>
        <w:ind w:firstLineChars="200" w:firstLine="480"/>
        <w:rPr>
          <w:kern w:val="1"/>
          <w:sz w:val="24"/>
        </w:rPr>
      </w:pPr>
      <w:r w:rsidRPr="00694B2C">
        <w:rPr>
          <w:noProof/>
          <w:kern w:val="1"/>
          <w:sz w:val="24"/>
        </w:rPr>
        <w:drawing>
          <wp:inline distT="0" distB="0" distL="0" distR="0" wp14:anchorId="766A748A" wp14:editId="6D05CBF7">
            <wp:extent cx="3797300" cy="457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7300" cy="457200"/>
                    </a:xfrm>
                    <a:prstGeom prst="rect">
                      <a:avLst/>
                    </a:prstGeom>
                  </pic:spPr>
                </pic:pic>
              </a:graphicData>
            </a:graphic>
          </wp:inline>
        </w:drawing>
      </w:r>
    </w:p>
    <w:p w:rsidR="00694B2C" w:rsidRPr="00694B2C" w:rsidRDefault="00694B2C" w:rsidP="00694B2C">
      <w:pPr>
        <w:spacing w:line="360" w:lineRule="auto"/>
        <w:ind w:firstLineChars="200" w:firstLine="480"/>
        <w:rPr>
          <w:kern w:val="1"/>
          <w:sz w:val="24"/>
        </w:rPr>
      </w:pPr>
      <w:r w:rsidRPr="00694B2C">
        <w:rPr>
          <w:noProof/>
          <w:kern w:val="1"/>
          <w:sz w:val="24"/>
        </w:rPr>
        <w:drawing>
          <wp:inline distT="0" distB="0" distL="0" distR="0" wp14:anchorId="126EAA0F" wp14:editId="3A7EC782">
            <wp:extent cx="1320800" cy="228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20800" cy="228600"/>
                    </a:xfrm>
                    <a:prstGeom prst="rect">
                      <a:avLst/>
                    </a:prstGeom>
                  </pic:spPr>
                </pic:pic>
              </a:graphicData>
            </a:graphic>
          </wp:inline>
        </w:drawing>
      </w:r>
      <w:r w:rsidRPr="00694B2C">
        <w:rPr>
          <w:rFonts w:hint="eastAsia"/>
          <w:kern w:val="1"/>
          <w:sz w:val="24"/>
        </w:rPr>
        <w:t>是权重</w:t>
      </w:r>
      <w:r w:rsidRPr="00694B2C">
        <w:rPr>
          <w:noProof/>
          <w:kern w:val="1"/>
          <w:sz w:val="24"/>
        </w:rPr>
        <w:drawing>
          <wp:inline distT="0" distB="0" distL="0" distR="0" wp14:anchorId="2CB899B3" wp14:editId="40ED28D7">
            <wp:extent cx="241300" cy="139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300" cy="139700"/>
                    </a:xfrm>
                    <a:prstGeom prst="rect">
                      <a:avLst/>
                    </a:prstGeom>
                  </pic:spPr>
                </pic:pic>
              </a:graphicData>
            </a:graphic>
          </wp:inline>
        </w:drawing>
      </w:r>
      <w:r w:rsidRPr="00694B2C">
        <w:rPr>
          <w:rFonts w:hint="eastAsia"/>
          <w:kern w:val="1"/>
          <w:sz w:val="24"/>
        </w:rPr>
        <w:t>和偏差</w:t>
      </w:r>
      <w:r w:rsidRPr="00694B2C">
        <w:rPr>
          <w:noProof/>
          <w:kern w:val="1"/>
          <w:sz w:val="24"/>
        </w:rPr>
        <w:drawing>
          <wp:inline distT="0" distB="0" distL="0" distR="0" wp14:anchorId="65449E83" wp14:editId="148202B3">
            <wp:extent cx="88900" cy="165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900" cy="165100"/>
                    </a:xfrm>
                    <a:prstGeom prst="rect">
                      <a:avLst/>
                    </a:prstGeom>
                  </pic:spPr>
                </pic:pic>
              </a:graphicData>
            </a:graphic>
          </wp:inline>
        </w:drawing>
      </w:r>
      <w:r w:rsidRPr="00694B2C">
        <w:rPr>
          <w:rFonts w:hint="eastAsia"/>
          <w:kern w:val="1"/>
          <w:sz w:val="24"/>
        </w:rPr>
        <w:t>与特征集</w:t>
      </w:r>
      <w:r w:rsidRPr="00694B2C">
        <w:rPr>
          <w:noProof/>
          <w:kern w:val="1"/>
          <w:sz w:val="24"/>
        </w:rPr>
        <w:drawing>
          <wp:inline distT="0" distB="0" distL="0" distR="0" wp14:anchorId="5AAE5136" wp14:editId="6C6E69B1">
            <wp:extent cx="203200" cy="139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3200" cy="139700"/>
                    </a:xfrm>
                    <a:prstGeom prst="rect">
                      <a:avLst/>
                    </a:prstGeom>
                  </pic:spPr>
                </pic:pic>
              </a:graphicData>
            </a:graphic>
          </wp:inline>
        </w:drawing>
      </w:r>
      <w:r w:rsidRPr="00694B2C">
        <w:rPr>
          <w:rFonts w:hint="eastAsia"/>
          <w:kern w:val="1"/>
          <w:sz w:val="24"/>
        </w:rPr>
        <w:t>结合的函数即：</w:t>
      </w:r>
    </w:p>
    <w:p w:rsidR="00694B2C" w:rsidRPr="00694B2C" w:rsidRDefault="00694B2C" w:rsidP="00694B2C">
      <w:pPr>
        <w:spacing w:line="360" w:lineRule="auto"/>
        <w:ind w:firstLineChars="200" w:firstLine="480"/>
        <w:rPr>
          <w:kern w:val="1"/>
          <w:sz w:val="24"/>
        </w:rPr>
      </w:pPr>
      <w:r w:rsidRPr="00694B2C">
        <w:rPr>
          <w:noProof/>
          <w:kern w:val="1"/>
          <w:sz w:val="24"/>
        </w:rPr>
        <w:drawing>
          <wp:inline distT="0" distB="0" distL="0" distR="0" wp14:anchorId="62D9ACC6" wp14:editId="53C62356">
            <wp:extent cx="2501900" cy="228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1900" cy="228600"/>
                    </a:xfrm>
                    <a:prstGeom prst="rect">
                      <a:avLst/>
                    </a:prstGeom>
                  </pic:spPr>
                </pic:pic>
              </a:graphicData>
            </a:graphic>
          </wp:inline>
        </w:drawing>
      </w:r>
    </w:p>
    <w:p w:rsidR="00694B2C" w:rsidRPr="009B75D4" w:rsidRDefault="00694B2C" w:rsidP="009B75D4">
      <w:pPr>
        <w:pStyle w:val="af9"/>
        <w:numPr>
          <w:ilvl w:val="0"/>
          <w:numId w:val="5"/>
        </w:numPr>
        <w:spacing w:line="360" w:lineRule="auto"/>
        <w:ind w:firstLineChars="0"/>
        <w:rPr>
          <w:rFonts w:ascii="Times New Roman" w:eastAsia="宋体" w:hAnsi="Times New Roman" w:cs="Times New Roman"/>
          <w:kern w:val="1"/>
          <w:sz w:val="24"/>
          <w:szCs w:val="24"/>
        </w:rPr>
      </w:pPr>
      <w:r w:rsidRPr="009B75D4">
        <w:rPr>
          <w:rFonts w:hint="eastAsia"/>
          <w:kern w:val="1"/>
          <w:sz w:val="24"/>
        </w:rPr>
        <w:t>降低</w:t>
      </w:r>
      <w:r w:rsidRPr="009B75D4">
        <w:rPr>
          <w:rFonts w:ascii="Times New Roman" w:eastAsia="宋体" w:hAnsi="Times New Roman" w:cs="Times New Roman" w:hint="eastAsia"/>
          <w:kern w:val="1"/>
          <w:sz w:val="24"/>
          <w:szCs w:val="24"/>
        </w:rPr>
        <w:t>模型</w:t>
      </w:r>
      <w:r w:rsidRPr="009B75D4">
        <w:rPr>
          <w:rFonts w:hint="eastAsia"/>
          <w:kern w:val="1"/>
          <w:sz w:val="24"/>
        </w:rPr>
        <w:t>损失</w:t>
      </w:r>
    </w:p>
    <w:p w:rsidR="00694B2C" w:rsidRPr="00694B2C" w:rsidRDefault="00694B2C" w:rsidP="00694B2C">
      <w:pPr>
        <w:spacing w:line="360" w:lineRule="auto"/>
        <w:ind w:firstLineChars="200" w:firstLine="480"/>
        <w:rPr>
          <w:kern w:val="1"/>
          <w:sz w:val="24"/>
        </w:rPr>
      </w:pPr>
      <w:r w:rsidRPr="00694B2C">
        <w:rPr>
          <w:rFonts w:hint="eastAsia"/>
          <w:kern w:val="1"/>
          <w:sz w:val="24"/>
        </w:rPr>
        <w:t>通过计算</w:t>
      </w:r>
      <w:r w:rsidRPr="00694B2C">
        <w:rPr>
          <w:rFonts w:hint="eastAsia"/>
          <w:kern w:val="1"/>
          <w:sz w:val="24"/>
        </w:rPr>
        <w:t>MSE</w:t>
      </w:r>
      <w:r w:rsidRPr="00694B2C">
        <w:rPr>
          <w:rFonts w:hint="eastAsia"/>
          <w:kern w:val="1"/>
          <w:sz w:val="24"/>
        </w:rPr>
        <w:t>建立损失函数，使用梯度下降法找到损失函数收敛点。梯度下降法算法会计算损失曲线在起点处的梯度。梯度是偏导数的矢量，梯度下降法算法会沿着负梯度的方向走一步（步长与超参数相关），以便尽快降低损失。</w:t>
      </w:r>
    </w:p>
    <w:p w:rsidR="00694B2C" w:rsidRPr="00694B2C" w:rsidRDefault="00694B2C" w:rsidP="00694B2C">
      <w:pPr>
        <w:spacing w:line="360" w:lineRule="auto"/>
        <w:ind w:firstLineChars="200" w:firstLine="480"/>
        <w:rPr>
          <w:kern w:val="1"/>
          <w:sz w:val="24"/>
        </w:rPr>
      </w:pPr>
      <w:r w:rsidRPr="00694B2C">
        <w:rPr>
          <w:rFonts w:hint="eastAsia"/>
          <w:kern w:val="1"/>
          <w:sz w:val="24"/>
        </w:rPr>
        <w:t>超参数是机器学习算法中用于调整的旋钮。对于模型的调整中需要相当多的时间来调整学习速率。如果选择的学习速率过小，就会花费太长的学习时间，如果选择的学习速率过大，预计的收敛点可能会越过真实的收敛点，导致损失变大。</w:t>
      </w:r>
    </w:p>
    <w:p w:rsidR="00694B2C" w:rsidRPr="00694B2C" w:rsidRDefault="00694B2C" w:rsidP="00694B2C">
      <w:pPr>
        <w:spacing w:line="360" w:lineRule="auto"/>
        <w:ind w:firstLineChars="200" w:firstLine="480"/>
        <w:rPr>
          <w:kern w:val="1"/>
          <w:sz w:val="24"/>
        </w:rPr>
      </w:pPr>
      <w:r w:rsidRPr="00694B2C">
        <w:rPr>
          <w:kern w:val="1"/>
          <w:sz w:val="24"/>
        </w:rPr>
        <w:tab/>
      </w:r>
      <w:r w:rsidRPr="00694B2C">
        <w:rPr>
          <w:rFonts w:hint="eastAsia"/>
          <w:kern w:val="1"/>
          <w:sz w:val="24"/>
        </w:rPr>
        <w:t>脑电信号数据分辨率为毫秒级，样本数据量较大，使用小批量</w:t>
      </w:r>
      <w:r w:rsidRPr="00694B2C">
        <w:rPr>
          <w:rFonts w:hint="eastAsia"/>
          <w:kern w:val="1"/>
          <w:sz w:val="24"/>
        </w:rPr>
        <w:t xml:space="preserve"> SGD</w:t>
      </w:r>
      <w:r w:rsidRPr="00694B2C">
        <w:rPr>
          <w:rFonts w:hint="eastAsia"/>
          <w:kern w:val="1"/>
          <w:sz w:val="24"/>
        </w:rPr>
        <w:t>（小批量随机梯度下降法）进行样本分析。小批量</w:t>
      </w:r>
      <w:r w:rsidRPr="00694B2C">
        <w:rPr>
          <w:rFonts w:hint="eastAsia"/>
          <w:kern w:val="1"/>
          <w:sz w:val="24"/>
        </w:rPr>
        <w:t xml:space="preserve"> SGD </w:t>
      </w:r>
      <w:r w:rsidRPr="00694B2C">
        <w:rPr>
          <w:rFonts w:hint="eastAsia"/>
          <w:kern w:val="1"/>
          <w:sz w:val="24"/>
        </w:rPr>
        <w:t>可以减少</w:t>
      </w:r>
      <w:r w:rsidRPr="00694B2C">
        <w:rPr>
          <w:rFonts w:hint="eastAsia"/>
          <w:kern w:val="1"/>
          <w:sz w:val="24"/>
        </w:rPr>
        <w:t xml:space="preserve"> SGD </w:t>
      </w:r>
      <w:r w:rsidRPr="00694B2C">
        <w:rPr>
          <w:rFonts w:hint="eastAsia"/>
          <w:kern w:val="1"/>
          <w:sz w:val="24"/>
        </w:rPr>
        <w:t>中的杂乱样本数量，但仍然比全批量更高效。并</w:t>
      </w:r>
      <w:r w:rsidRPr="00694B2C">
        <w:rPr>
          <w:kern w:val="1"/>
          <w:sz w:val="24"/>
        </w:rPr>
        <w:t>将对数据进行随机化处理，以确保不会出现任何病态排序结果（可能会损害随机梯度下降法的效果）。</w:t>
      </w:r>
    </w:p>
    <w:p w:rsidR="00694B2C" w:rsidRPr="009B75D4" w:rsidRDefault="00694B2C" w:rsidP="009B75D4">
      <w:pPr>
        <w:pStyle w:val="af9"/>
        <w:numPr>
          <w:ilvl w:val="0"/>
          <w:numId w:val="5"/>
        </w:numPr>
        <w:spacing w:line="360" w:lineRule="auto"/>
        <w:ind w:firstLineChars="0"/>
        <w:rPr>
          <w:kern w:val="1"/>
          <w:sz w:val="24"/>
        </w:rPr>
      </w:pPr>
      <w:proofErr w:type="spellStart"/>
      <w:r w:rsidRPr="009B75D4">
        <w:rPr>
          <w:rFonts w:hint="eastAsia"/>
          <w:kern w:val="1"/>
          <w:sz w:val="24"/>
        </w:rPr>
        <w:t>tensorflow</w:t>
      </w:r>
      <w:proofErr w:type="spellEnd"/>
      <w:r w:rsidRPr="009B75D4">
        <w:rPr>
          <w:rFonts w:hint="eastAsia"/>
          <w:kern w:val="1"/>
          <w:sz w:val="24"/>
        </w:rPr>
        <w:t>构建模型</w:t>
      </w:r>
    </w:p>
    <w:p w:rsidR="00694B2C" w:rsidRPr="00694B2C" w:rsidRDefault="00694B2C" w:rsidP="00694B2C">
      <w:pPr>
        <w:spacing w:line="360" w:lineRule="auto"/>
        <w:ind w:firstLineChars="200" w:firstLine="480"/>
        <w:rPr>
          <w:kern w:val="1"/>
          <w:sz w:val="24"/>
        </w:rPr>
      </w:pPr>
      <w:r w:rsidRPr="00694B2C">
        <w:rPr>
          <w:kern w:val="1"/>
          <w:sz w:val="24"/>
        </w:rPr>
        <w:t>为了训练模型，我们将使用</w:t>
      </w:r>
      <w:r w:rsidRPr="00694B2C">
        <w:rPr>
          <w:kern w:val="1"/>
          <w:sz w:val="24"/>
        </w:rPr>
        <w:t xml:space="preserve">TensorFlow Estimator API </w:t>
      </w:r>
      <w:r w:rsidRPr="00694B2C">
        <w:rPr>
          <w:kern w:val="1"/>
          <w:sz w:val="24"/>
        </w:rPr>
        <w:t>提供的</w:t>
      </w:r>
      <w:r w:rsidRPr="00694B2C">
        <w:rPr>
          <w:kern w:val="1"/>
          <w:sz w:val="24"/>
        </w:rPr>
        <w:t> </w:t>
      </w:r>
      <w:proofErr w:type="spellStart"/>
      <w:r w:rsidRPr="00694B2C">
        <w:rPr>
          <w:kern w:val="1"/>
          <w:sz w:val="24"/>
        </w:rPr>
        <w:t>LinearRegressor</w:t>
      </w:r>
      <w:proofErr w:type="spellEnd"/>
      <w:r w:rsidRPr="00694B2C">
        <w:rPr>
          <w:kern w:val="1"/>
          <w:sz w:val="24"/>
        </w:rPr>
        <w:t> </w:t>
      </w:r>
      <w:r w:rsidRPr="00694B2C">
        <w:rPr>
          <w:kern w:val="1"/>
          <w:sz w:val="24"/>
        </w:rPr>
        <w:t>接口。</w:t>
      </w:r>
      <w:r w:rsidRPr="00694B2C">
        <w:rPr>
          <w:rFonts w:hint="eastAsia"/>
          <w:kern w:val="1"/>
          <w:sz w:val="24"/>
        </w:rPr>
        <w:t>脑电信号的特征数据主要为数值数据，</w:t>
      </w:r>
      <w:r w:rsidRPr="00694B2C">
        <w:rPr>
          <w:kern w:val="1"/>
          <w:sz w:val="24"/>
        </w:rPr>
        <w:t>在</w:t>
      </w:r>
      <w:r w:rsidRPr="00694B2C">
        <w:rPr>
          <w:kern w:val="1"/>
          <w:sz w:val="24"/>
        </w:rPr>
        <w:t xml:space="preserve"> TensorFlow </w:t>
      </w:r>
      <w:r w:rsidRPr="00694B2C">
        <w:rPr>
          <w:kern w:val="1"/>
          <w:sz w:val="24"/>
        </w:rPr>
        <w:t>中使用一种称为</w:t>
      </w:r>
      <w:r w:rsidRPr="00694B2C">
        <w:rPr>
          <w:kern w:val="1"/>
          <w:sz w:val="24"/>
        </w:rPr>
        <w:t>“</w:t>
      </w:r>
      <w:r w:rsidRPr="00694B2C">
        <w:rPr>
          <w:kern w:val="1"/>
          <w:sz w:val="24"/>
        </w:rPr>
        <w:t>特征列</w:t>
      </w:r>
      <w:r w:rsidRPr="00694B2C">
        <w:rPr>
          <w:kern w:val="1"/>
          <w:sz w:val="24"/>
        </w:rPr>
        <w:t>”</w:t>
      </w:r>
      <w:r w:rsidRPr="00694B2C">
        <w:rPr>
          <w:kern w:val="1"/>
          <w:sz w:val="24"/>
        </w:rPr>
        <w:t>的结构来表示特征的数据类型。特征列仅存储对特征数据的描述；不包含特征数据本身。</w:t>
      </w:r>
    </w:p>
    <w:p w:rsidR="00694B2C" w:rsidRPr="00694B2C" w:rsidRDefault="00694B2C" w:rsidP="00694B2C">
      <w:pPr>
        <w:spacing w:line="360" w:lineRule="auto"/>
        <w:ind w:firstLineChars="200" w:firstLine="480"/>
        <w:rPr>
          <w:kern w:val="1"/>
          <w:sz w:val="24"/>
        </w:rPr>
      </w:pPr>
      <w:r w:rsidRPr="00694B2C">
        <w:rPr>
          <w:kern w:val="1"/>
          <w:sz w:val="24"/>
        </w:rPr>
        <w:t>使用</w:t>
      </w:r>
      <w:r w:rsidRPr="00694B2C">
        <w:rPr>
          <w:kern w:val="1"/>
          <w:sz w:val="24"/>
        </w:rPr>
        <w:t xml:space="preserve"> </w:t>
      </w:r>
      <w:proofErr w:type="spellStart"/>
      <w:r w:rsidRPr="00694B2C">
        <w:rPr>
          <w:kern w:val="1"/>
          <w:sz w:val="24"/>
        </w:rPr>
        <w:t>LinearRegressor</w:t>
      </w:r>
      <w:proofErr w:type="spellEnd"/>
      <w:r w:rsidRPr="00694B2C">
        <w:rPr>
          <w:kern w:val="1"/>
          <w:sz w:val="24"/>
        </w:rPr>
        <w:t xml:space="preserve"> </w:t>
      </w:r>
      <w:r w:rsidRPr="00694B2C">
        <w:rPr>
          <w:kern w:val="1"/>
          <w:sz w:val="24"/>
        </w:rPr>
        <w:t>配置线性回归模型，并使用</w:t>
      </w:r>
      <w:r w:rsidRPr="00694B2C">
        <w:rPr>
          <w:kern w:val="1"/>
          <w:sz w:val="24"/>
        </w:rPr>
        <w:t> </w:t>
      </w:r>
      <w:proofErr w:type="spellStart"/>
      <w:r w:rsidRPr="00694B2C">
        <w:rPr>
          <w:kern w:val="1"/>
          <w:sz w:val="24"/>
        </w:rPr>
        <w:t>GradientDescentOptimizer</w:t>
      </w:r>
      <w:proofErr w:type="spellEnd"/>
      <w:r w:rsidRPr="00694B2C">
        <w:rPr>
          <w:kern w:val="1"/>
          <w:sz w:val="24"/>
        </w:rPr>
        <w:t>（它会实现小批量随机梯度下降法</w:t>
      </w:r>
      <w:r w:rsidRPr="00694B2C">
        <w:rPr>
          <w:kern w:val="1"/>
          <w:sz w:val="24"/>
        </w:rPr>
        <w:t xml:space="preserve"> (SGD)</w:t>
      </w:r>
      <w:r w:rsidRPr="00694B2C">
        <w:rPr>
          <w:kern w:val="1"/>
          <w:sz w:val="24"/>
        </w:rPr>
        <w:t>）训练该模型</w:t>
      </w:r>
      <w:r w:rsidRPr="00694B2C">
        <w:rPr>
          <w:rFonts w:hint="eastAsia"/>
          <w:kern w:val="1"/>
          <w:sz w:val="24"/>
        </w:rPr>
        <w:t>。数据集使用</w:t>
      </w:r>
      <w:proofErr w:type="spellStart"/>
      <w:r w:rsidRPr="00694B2C">
        <w:rPr>
          <w:rFonts w:hint="eastAsia"/>
          <w:kern w:val="1"/>
          <w:sz w:val="24"/>
        </w:rPr>
        <w:t>Tensorflow</w:t>
      </w:r>
      <w:proofErr w:type="spellEnd"/>
      <w:r w:rsidRPr="00694B2C">
        <w:rPr>
          <w:rFonts w:hint="eastAsia"/>
          <w:kern w:val="1"/>
          <w:sz w:val="24"/>
        </w:rPr>
        <w:lastRenderedPageBreak/>
        <w:t>官方推荐的</w:t>
      </w:r>
      <w:r w:rsidRPr="00694B2C">
        <w:rPr>
          <w:rFonts w:hint="eastAsia"/>
          <w:kern w:val="1"/>
          <w:sz w:val="24"/>
        </w:rPr>
        <w:t>pandas</w:t>
      </w:r>
      <w:r w:rsidRPr="00694B2C">
        <w:rPr>
          <w:rFonts w:hint="eastAsia"/>
          <w:kern w:val="1"/>
          <w:sz w:val="24"/>
        </w:rPr>
        <w:t>库进行结构化，</w:t>
      </w:r>
      <w:r w:rsidRPr="00694B2C">
        <w:rPr>
          <w:kern w:val="1"/>
          <w:sz w:val="24"/>
        </w:rPr>
        <w:t>然后使用</w:t>
      </w:r>
      <w:r w:rsidRPr="00694B2C">
        <w:rPr>
          <w:kern w:val="1"/>
          <w:sz w:val="24"/>
        </w:rPr>
        <w:t xml:space="preserve"> TensorFlow Dataset API </w:t>
      </w:r>
      <w:r w:rsidRPr="00694B2C">
        <w:rPr>
          <w:kern w:val="1"/>
          <w:sz w:val="24"/>
        </w:rPr>
        <w:t>根据我们的数据构建</w:t>
      </w:r>
      <w:r w:rsidRPr="00694B2C">
        <w:rPr>
          <w:kern w:val="1"/>
          <w:sz w:val="24"/>
        </w:rPr>
        <w:t xml:space="preserve"> Dataset </w:t>
      </w:r>
      <w:r w:rsidRPr="00694B2C">
        <w:rPr>
          <w:kern w:val="1"/>
          <w:sz w:val="24"/>
        </w:rPr>
        <w:t>对象，并将数据拆分成大小为</w:t>
      </w:r>
      <w:r w:rsidRPr="00694B2C">
        <w:rPr>
          <w:rFonts w:hint="eastAsia"/>
          <w:kern w:val="1"/>
          <w:sz w:val="24"/>
        </w:rPr>
        <w:t>相等</w:t>
      </w:r>
      <w:r w:rsidRPr="00694B2C">
        <w:rPr>
          <w:kern w:val="1"/>
          <w:sz w:val="24"/>
        </w:rPr>
        <w:t>的多批数据，以按照指定周期数进行重复</w:t>
      </w:r>
      <w:r w:rsidRPr="00694B2C">
        <w:rPr>
          <w:rFonts w:hint="eastAsia"/>
          <w:kern w:val="1"/>
          <w:sz w:val="24"/>
        </w:rPr>
        <w:t>。</w:t>
      </w:r>
    </w:p>
    <w:p w:rsidR="00694B2C" w:rsidRPr="00694B2C" w:rsidRDefault="00694B2C" w:rsidP="00694B2C">
      <w:pPr>
        <w:spacing w:line="360" w:lineRule="auto"/>
        <w:ind w:firstLineChars="200" w:firstLine="480"/>
        <w:rPr>
          <w:kern w:val="1"/>
          <w:sz w:val="24"/>
        </w:rPr>
      </w:pPr>
      <w:r w:rsidRPr="00694B2C">
        <w:rPr>
          <w:kern w:val="1"/>
          <w:sz w:val="24"/>
        </w:rPr>
        <w:tab/>
      </w:r>
      <w:proofErr w:type="spellStart"/>
      <w:r w:rsidRPr="00694B2C">
        <w:rPr>
          <w:kern w:val="1"/>
          <w:sz w:val="24"/>
        </w:rPr>
        <w:t>LinearRegressor</w:t>
      </w:r>
      <w:proofErr w:type="spellEnd"/>
      <w:r w:rsidRPr="00694B2C">
        <w:rPr>
          <w:rFonts w:hint="eastAsia"/>
          <w:kern w:val="1"/>
          <w:sz w:val="24"/>
        </w:rPr>
        <w:t>可以方便的训练模型，</w:t>
      </w:r>
      <w:r w:rsidRPr="00694B2C">
        <w:rPr>
          <w:kern w:val="1"/>
          <w:sz w:val="24"/>
        </w:rPr>
        <w:t>我们基于该</w:t>
      </w:r>
      <w:r w:rsidRPr="00694B2C">
        <w:rPr>
          <w:rFonts w:hint="eastAsia"/>
          <w:kern w:val="1"/>
          <w:sz w:val="24"/>
        </w:rPr>
        <w:t>每一次实验</w:t>
      </w:r>
      <w:r w:rsidRPr="00694B2C">
        <w:rPr>
          <w:kern w:val="1"/>
          <w:sz w:val="24"/>
        </w:rPr>
        <w:t>数据做预测，</w:t>
      </w:r>
      <w:r w:rsidRPr="00694B2C">
        <w:rPr>
          <w:rFonts w:hint="eastAsia"/>
          <w:kern w:val="1"/>
          <w:sz w:val="24"/>
        </w:rPr>
        <w:t>观察模型</w:t>
      </w:r>
      <w:r w:rsidRPr="00694B2C">
        <w:rPr>
          <w:kern w:val="1"/>
          <w:sz w:val="24"/>
        </w:rPr>
        <w:t>在训练期间与这些数据的拟合情况</w:t>
      </w:r>
      <w:r w:rsidRPr="00694B2C">
        <w:rPr>
          <w:rFonts w:hint="eastAsia"/>
          <w:kern w:val="1"/>
          <w:sz w:val="24"/>
        </w:rPr>
        <w:t>，并通过观察损失调整超参数。由</w:t>
      </w:r>
      <w:r w:rsidRPr="00694B2C">
        <w:rPr>
          <w:kern w:val="1"/>
          <w:sz w:val="24"/>
        </w:rPr>
        <w:t>于均方误差</w:t>
      </w:r>
      <w:r w:rsidRPr="00694B2C">
        <w:rPr>
          <w:kern w:val="1"/>
          <w:sz w:val="24"/>
        </w:rPr>
        <w:t xml:space="preserve"> (MSE) </w:t>
      </w:r>
      <w:r w:rsidRPr="00694B2C">
        <w:rPr>
          <w:kern w:val="1"/>
          <w:sz w:val="24"/>
        </w:rPr>
        <w:t>很难解读，因此</w:t>
      </w:r>
      <w:r w:rsidRPr="00694B2C">
        <w:rPr>
          <w:rFonts w:hint="eastAsia"/>
          <w:kern w:val="1"/>
          <w:sz w:val="24"/>
        </w:rPr>
        <w:t>使用</w:t>
      </w:r>
      <w:r w:rsidRPr="00694B2C">
        <w:rPr>
          <w:kern w:val="1"/>
          <w:sz w:val="24"/>
        </w:rPr>
        <w:t>均方根误差</w:t>
      </w:r>
      <w:r w:rsidRPr="00694B2C">
        <w:rPr>
          <w:kern w:val="1"/>
          <w:sz w:val="24"/>
        </w:rPr>
        <w:t xml:space="preserve"> (RMSE)</w:t>
      </w:r>
      <w:r w:rsidRPr="00694B2C">
        <w:rPr>
          <w:kern w:val="1"/>
          <w:sz w:val="24"/>
        </w:rPr>
        <w:t>。</w:t>
      </w:r>
      <w:r w:rsidRPr="00694B2C">
        <w:rPr>
          <w:rFonts w:hint="eastAsia"/>
          <w:kern w:val="1"/>
          <w:sz w:val="24"/>
        </w:rPr>
        <w:t>下图是一次</w:t>
      </w:r>
      <w:r>
        <w:rPr>
          <w:rFonts w:hint="eastAsia"/>
          <w:kern w:val="1"/>
          <w:sz w:val="24"/>
        </w:rPr>
        <w:t>运行</w:t>
      </w:r>
      <w:r w:rsidRPr="00694B2C">
        <w:rPr>
          <w:rFonts w:hint="eastAsia"/>
          <w:kern w:val="1"/>
          <w:sz w:val="24"/>
        </w:rPr>
        <w:t>的结果：</w:t>
      </w:r>
    </w:p>
    <w:p w:rsidR="00694B2C" w:rsidRPr="00B84387" w:rsidRDefault="00694B2C" w:rsidP="00694B2C">
      <w:pPr>
        <w:spacing w:line="440" w:lineRule="atLeast"/>
        <w:ind w:firstLineChars="200" w:firstLine="480"/>
        <w:rPr>
          <w:sz w:val="16"/>
        </w:rPr>
      </w:pPr>
      <w:r w:rsidRPr="00694B2C">
        <w:rPr>
          <w:kern w:val="1"/>
          <w:sz w:val="24"/>
        </w:rPr>
        <w:tab/>
      </w:r>
      <w:r w:rsidRPr="00B84387">
        <w:rPr>
          <w:noProof/>
          <w:sz w:val="16"/>
        </w:rPr>
        <w:drawing>
          <wp:inline distT="0" distB="0" distL="0" distR="0" wp14:anchorId="73467A4C" wp14:editId="71CEB090">
            <wp:extent cx="5807661" cy="2298016"/>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00" t="2244"/>
                    <a:stretch/>
                  </pic:blipFill>
                  <pic:spPr bwMode="auto">
                    <a:xfrm>
                      <a:off x="0" y="0"/>
                      <a:ext cx="5807661" cy="2298016"/>
                    </a:xfrm>
                    <a:prstGeom prst="rect">
                      <a:avLst/>
                    </a:prstGeom>
                    <a:ln>
                      <a:noFill/>
                    </a:ln>
                    <a:extLst>
                      <a:ext uri="{53640926-AAD7-44D8-BBD7-CCE9431645EC}">
                        <a14:shadowObscured xmlns:a14="http://schemas.microsoft.com/office/drawing/2010/main"/>
                      </a:ext>
                    </a:extLst>
                  </pic:spPr>
                </pic:pic>
              </a:graphicData>
            </a:graphic>
          </wp:inline>
        </w:drawing>
      </w:r>
    </w:p>
    <w:p w:rsidR="005E20C0" w:rsidRDefault="005E20C0"/>
    <w:sectPr w:rsidR="005E20C0">
      <w:headerReference w:type="default" r:id="rId17"/>
      <w:footerReference w:type="even" r:id="rId18"/>
      <w:footerReference w:type="default" r:id="rId1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3CDD" w:rsidRDefault="00FA3CDD" w:rsidP="00670D11">
      <w:r>
        <w:separator/>
      </w:r>
    </w:p>
  </w:endnote>
  <w:endnote w:type="continuationSeparator" w:id="0">
    <w:p w:rsidR="00FA3CDD" w:rsidRDefault="00FA3CDD" w:rsidP="00670D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641" w:rsidRDefault="00C77641">
    <w:pPr>
      <w:pStyle w:val="a6"/>
      <w:framePr w:h="0" w:wrap="around" w:vAnchor="text" w:hAnchor="margin" w:xAlign="right" w:y="1"/>
      <w:rPr>
        <w:rStyle w:val="a3"/>
      </w:rPr>
    </w:pPr>
    <w:r>
      <w:fldChar w:fldCharType="begin"/>
    </w:r>
    <w:r>
      <w:rPr>
        <w:rStyle w:val="a3"/>
      </w:rPr>
      <w:instrText xml:space="preserve">PAGE  </w:instrText>
    </w:r>
    <w:r>
      <w:fldChar w:fldCharType="separate"/>
    </w:r>
    <w:r>
      <w:rPr>
        <w:rStyle w:val="a3"/>
      </w:rPr>
      <w:t>3</w:t>
    </w:r>
    <w:r>
      <w:fldChar w:fldCharType="end"/>
    </w:r>
  </w:p>
  <w:p w:rsidR="00C77641" w:rsidRDefault="00C77641">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641" w:rsidRDefault="00C77641">
    <w:pPr>
      <w:pStyle w:val="a6"/>
      <w:framePr w:h="0" w:wrap="around" w:vAnchor="text" w:hAnchor="margin" w:xAlign="right" w:y="1"/>
      <w:rPr>
        <w:rStyle w:val="a3"/>
      </w:rPr>
    </w:pPr>
    <w:r>
      <w:fldChar w:fldCharType="begin"/>
    </w:r>
    <w:r>
      <w:rPr>
        <w:rStyle w:val="a3"/>
      </w:rPr>
      <w:instrText xml:space="preserve">PAGE  </w:instrText>
    </w:r>
    <w:r>
      <w:fldChar w:fldCharType="separate"/>
    </w:r>
    <w:r>
      <w:rPr>
        <w:rStyle w:val="a3"/>
        <w:noProof/>
      </w:rPr>
      <w:t>7</w:t>
    </w:r>
    <w:r>
      <w:fldChar w:fldCharType="end"/>
    </w:r>
  </w:p>
  <w:p w:rsidR="00C77641" w:rsidRDefault="00C77641">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3CDD" w:rsidRDefault="00FA3CDD" w:rsidP="00670D11">
      <w:r>
        <w:separator/>
      </w:r>
    </w:p>
  </w:footnote>
  <w:footnote w:type="continuationSeparator" w:id="0">
    <w:p w:rsidR="00FA3CDD" w:rsidRDefault="00FA3CDD" w:rsidP="00670D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641" w:rsidRPr="00670D11" w:rsidRDefault="00C77641" w:rsidP="00670D11">
    <w:pPr>
      <w:pStyle w:val="af6"/>
      <w:shd w:val="clear" w:color="auto" w:fill="FFFFFF"/>
      <w:rPr>
        <w:rFonts w:ascii="Times New Roman" w:hAnsi="Times New Roman" w:cs="Times New Roman"/>
        <w:kern w:val="2"/>
        <w:sz w:val="18"/>
        <w:u w:val="single"/>
      </w:rPr>
    </w:pPr>
    <w:r w:rsidRPr="00670D11">
      <w:rPr>
        <w:rStyle w:val="a3"/>
        <w:rFonts w:hint="eastAsia"/>
        <w:sz w:val="21"/>
        <w:u w:val="single"/>
      </w:rPr>
      <w:t>基于脑电波监测的助残人工智能产品</w:t>
    </w:r>
    <w:r>
      <w:rPr>
        <w:rStyle w:val="a3"/>
        <w:sz w:val="21"/>
        <w:u w:val="single"/>
      </w:rPr>
      <w:t xml:space="preserve"> </w:t>
    </w:r>
    <w:r>
      <w:rPr>
        <w:rStyle w:val="a3"/>
        <w:rFonts w:hint="eastAsia"/>
        <w:sz w:val="21"/>
        <w:u w:val="single"/>
      </w:rPr>
      <w:t>设计</w:t>
    </w:r>
    <w:r w:rsidRPr="00670D11">
      <w:rPr>
        <w:rStyle w:val="a3"/>
        <w:rFonts w:hint="eastAsia"/>
        <w:sz w:val="21"/>
        <w:u w:val="single"/>
      </w:rPr>
      <w:t>说明</w:t>
    </w:r>
    <w:r>
      <w:rPr>
        <w:rStyle w:val="a3"/>
        <w:rFonts w:hint="eastAsia"/>
        <w:sz w:val="21"/>
        <w:u w:val="single"/>
      </w:rPr>
      <w:t>书</w:t>
    </w:r>
    <w:r w:rsidRPr="00670D11">
      <w:rPr>
        <w:rStyle w:val="a3"/>
        <w:rFonts w:hint="eastAsia"/>
        <w:sz w:val="21"/>
        <w:u w:val="single"/>
      </w:rPr>
      <w:t xml:space="preserve">  </w:t>
    </w:r>
    <w:r>
      <w:rPr>
        <w:rStyle w:val="a3"/>
        <w:sz w:val="21"/>
        <w:u w:val="single"/>
      </w:rPr>
      <w:t xml:space="preserve">         </w:t>
    </w:r>
    <w:r w:rsidRPr="00670D11">
      <w:rPr>
        <w:rStyle w:val="a3"/>
        <w:rFonts w:hint="eastAsia"/>
        <w:sz w:val="21"/>
        <w:u w:val="single"/>
      </w:rPr>
      <w:t xml:space="preserve">                  </w:t>
    </w:r>
    <w:r w:rsidRPr="00670D11">
      <w:rPr>
        <w:sz w:val="21"/>
        <w:u w:val="single"/>
        <w:lang w:val="zh-CN"/>
      </w:rPr>
      <w:t xml:space="preserve"> </w:t>
    </w:r>
    <w:r w:rsidRPr="00670D11">
      <w:rPr>
        <w:sz w:val="21"/>
        <w:u w:val="single"/>
      </w:rPr>
      <w:fldChar w:fldCharType="begin"/>
    </w:r>
    <w:r w:rsidRPr="00670D11">
      <w:rPr>
        <w:sz w:val="21"/>
        <w:u w:val="single"/>
      </w:rPr>
      <w:instrText xml:space="preserve"> PAGE </w:instrText>
    </w:r>
    <w:r w:rsidRPr="00670D11">
      <w:rPr>
        <w:sz w:val="21"/>
        <w:u w:val="single"/>
      </w:rPr>
      <w:fldChar w:fldCharType="separate"/>
    </w:r>
    <w:r w:rsidRPr="00670D11">
      <w:rPr>
        <w:noProof/>
        <w:sz w:val="21"/>
        <w:u w:val="single"/>
      </w:rPr>
      <w:t>7</w:t>
    </w:r>
    <w:r w:rsidRPr="00670D11">
      <w:rPr>
        <w:sz w:val="21"/>
        <w:u w:val="single"/>
      </w:rPr>
      <w:fldChar w:fldCharType="end"/>
    </w:r>
    <w:r w:rsidRPr="00670D11">
      <w:rPr>
        <w:sz w:val="21"/>
        <w:u w:val="single"/>
        <w:lang w:val="zh-CN"/>
      </w:rPr>
      <w:t xml:space="preserve"> / </w:t>
    </w:r>
    <w:r w:rsidRPr="00670D11">
      <w:rPr>
        <w:sz w:val="21"/>
        <w:u w:val="single"/>
      </w:rPr>
      <w:fldChar w:fldCharType="begin"/>
    </w:r>
    <w:r w:rsidRPr="00670D11">
      <w:rPr>
        <w:sz w:val="21"/>
        <w:u w:val="single"/>
      </w:rPr>
      <w:instrText xml:space="preserve"> NUMPAGES  </w:instrText>
    </w:r>
    <w:r w:rsidRPr="00670D11">
      <w:rPr>
        <w:sz w:val="21"/>
        <w:u w:val="single"/>
      </w:rPr>
      <w:fldChar w:fldCharType="separate"/>
    </w:r>
    <w:r w:rsidRPr="00670D11">
      <w:rPr>
        <w:noProof/>
        <w:sz w:val="21"/>
        <w:u w:val="single"/>
      </w:rPr>
      <w:t>8</w:t>
    </w:r>
    <w:r w:rsidRPr="00670D11">
      <w:rPr>
        <w:sz w:val="21"/>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35766"/>
    <w:multiLevelType w:val="hybridMultilevel"/>
    <w:tmpl w:val="D9901A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3F3E7B"/>
    <w:multiLevelType w:val="hybridMultilevel"/>
    <w:tmpl w:val="78249598"/>
    <w:lvl w:ilvl="0" w:tplc="04090003">
      <w:start w:val="1"/>
      <w:numFmt w:val="bullet"/>
      <w:lvlText w:val=""/>
      <w:lvlJc w:val="left"/>
      <w:pPr>
        <w:ind w:left="780" w:hanging="42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4AF0FFA"/>
    <w:multiLevelType w:val="hybridMultilevel"/>
    <w:tmpl w:val="5C14F482"/>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8601750"/>
    <w:multiLevelType w:val="hybridMultilevel"/>
    <w:tmpl w:val="27649B48"/>
    <w:lvl w:ilvl="0" w:tplc="50BE06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5D74E8"/>
    <w:multiLevelType w:val="hybridMultilevel"/>
    <w:tmpl w:val="E47264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CE93D7F"/>
    <w:multiLevelType w:val="hybridMultilevel"/>
    <w:tmpl w:val="07549788"/>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548075F1"/>
    <w:multiLevelType w:val="hybridMultilevel"/>
    <w:tmpl w:val="F7BC8DC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 w15:restartNumberingAfterBreak="0">
    <w:nsid w:val="59CF1DD6"/>
    <w:multiLevelType w:val="hybridMultilevel"/>
    <w:tmpl w:val="858A86C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33F7E6A"/>
    <w:multiLevelType w:val="hybridMultilevel"/>
    <w:tmpl w:val="3A043D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3932A83"/>
    <w:multiLevelType w:val="hybridMultilevel"/>
    <w:tmpl w:val="B690610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0"/>
  </w:num>
  <w:num w:numId="3">
    <w:abstractNumId w:val="5"/>
  </w:num>
  <w:num w:numId="4">
    <w:abstractNumId w:val="6"/>
  </w:num>
  <w:num w:numId="5">
    <w:abstractNumId w:val="4"/>
  </w:num>
  <w:num w:numId="6">
    <w:abstractNumId w:val="9"/>
  </w:num>
  <w:num w:numId="7">
    <w:abstractNumId w:val="7"/>
  </w:num>
  <w:num w:numId="8">
    <w:abstractNumId w:val="2"/>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D11"/>
    <w:rsid w:val="001027A2"/>
    <w:rsid w:val="00133C32"/>
    <w:rsid w:val="00331549"/>
    <w:rsid w:val="00332E79"/>
    <w:rsid w:val="003D4355"/>
    <w:rsid w:val="00400F8A"/>
    <w:rsid w:val="004747BA"/>
    <w:rsid w:val="005E20C0"/>
    <w:rsid w:val="005F3A94"/>
    <w:rsid w:val="00601A88"/>
    <w:rsid w:val="00670D11"/>
    <w:rsid w:val="0068554A"/>
    <w:rsid w:val="00694B2C"/>
    <w:rsid w:val="006C2CA7"/>
    <w:rsid w:val="006E3D4F"/>
    <w:rsid w:val="006E66D4"/>
    <w:rsid w:val="007A4486"/>
    <w:rsid w:val="00920452"/>
    <w:rsid w:val="00927479"/>
    <w:rsid w:val="00947F73"/>
    <w:rsid w:val="00994899"/>
    <w:rsid w:val="009B75D4"/>
    <w:rsid w:val="00A07CC6"/>
    <w:rsid w:val="00B40EDB"/>
    <w:rsid w:val="00C43383"/>
    <w:rsid w:val="00C70EA9"/>
    <w:rsid w:val="00C77641"/>
    <w:rsid w:val="00C8088A"/>
    <w:rsid w:val="00CB5773"/>
    <w:rsid w:val="00D6174E"/>
    <w:rsid w:val="00D67196"/>
    <w:rsid w:val="00DA17D6"/>
    <w:rsid w:val="00EB1E96"/>
    <w:rsid w:val="00F740EC"/>
    <w:rsid w:val="00FA3CDD"/>
    <w:rsid w:val="00FC47B7"/>
    <w:rsid w:val="00FD6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36AA0"/>
  <w15:chartTrackingRefBased/>
  <w15:docId w15:val="{3A4458D5-04E0-3F41-B325-94D577A4E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0D11"/>
    <w:pPr>
      <w:widowControl w:val="0"/>
      <w:jc w:val="both"/>
    </w:pPr>
    <w:rPr>
      <w:rFonts w:ascii="Times New Roman" w:eastAsia="宋体" w:hAnsi="Times New Roman" w:cs="Times New Roma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rsid w:val="00670D11"/>
  </w:style>
  <w:style w:type="character" w:customStyle="1" w:styleId="apple-style-span">
    <w:name w:val="apple-style-span"/>
    <w:basedOn w:val="a0"/>
    <w:rsid w:val="00670D11"/>
  </w:style>
  <w:style w:type="paragraph" w:styleId="a4">
    <w:name w:val="header"/>
    <w:basedOn w:val="a"/>
    <w:link w:val="a5"/>
    <w:rsid w:val="00670D1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670D11"/>
    <w:rPr>
      <w:rFonts w:ascii="Times New Roman" w:eastAsia="宋体" w:hAnsi="Times New Roman" w:cs="Times New Roman"/>
      <w:sz w:val="18"/>
      <w:szCs w:val="18"/>
    </w:rPr>
  </w:style>
  <w:style w:type="paragraph" w:styleId="a6">
    <w:name w:val="footer"/>
    <w:basedOn w:val="a"/>
    <w:link w:val="a7"/>
    <w:rsid w:val="00670D11"/>
    <w:pPr>
      <w:tabs>
        <w:tab w:val="center" w:pos="4153"/>
        <w:tab w:val="right" w:pos="8306"/>
      </w:tabs>
      <w:snapToGrid w:val="0"/>
      <w:jc w:val="left"/>
    </w:pPr>
    <w:rPr>
      <w:sz w:val="18"/>
      <w:szCs w:val="18"/>
    </w:rPr>
  </w:style>
  <w:style w:type="character" w:customStyle="1" w:styleId="a7">
    <w:name w:val="页脚 字符"/>
    <w:basedOn w:val="a0"/>
    <w:link w:val="a6"/>
    <w:rsid w:val="00670D11"/>
    <w:rPr>
      <w:rFonts w:ascii="Times New Roman" w:eastAsia="宋体" w:hAnsi="Times New Roman" w:cs="Times New Roman"/>
      <w:sz w:val="18"/>
      <w:szCs w:val="18"/>
    </w:rPr>
  </w:style>
  <w:style w:type="paragraph" w:styleId="a8">
    <w:name w:val="Body Text Indent"/>
    <w:basedOn w:val="a"/>
    <w:link w:val="a9"/>
    <w:rsid w:val="00670D11"/>
    <w:pPr>
      <w:spacing w:line="360" w:lineRule="auto"/>
      <w:ind w:firstLineChars="200" w:firstLine="480"/>
    </w:pPr>
    <w:rPr>
      <w:sz w:val="24"/>
    </w:rPr>
  </w:style>
  <w:style w:type="character" w:customStyle="1" w:styleId="a9">
    <w:name w:val="正文文本缩进 字符"/>
    <w:basedOn w:val="a0"/>
    <w:link w:val="a8"/>
    <w:rsid w:val="00670D11"/>
    <w:rPr>
      <w:rFonts w:ascii="Times New Roman" w:eastAsia="宋体" w:hAnsi="Times New Roman" w:cs="Times New Roman"/>
      <w:sz w:val="24"/>
    </w:rPr>
  </w:style>
  <w:style w:type="paragraph" w:styleId="3">
    <w:name w:val="Body Text Indent 3"/>
    <w:basedOn w:val="a"/>
    <w:link w:val="30"/>
    <w:rsid w:val="00670D11"/>
    <w:pPr>
      <w:ind w:firstLineChars="200" w:firstLine="560"/>
    </w:pPr>
    <w:rPr>
      <w:sz w:val="28"/>
    </w:rPr>
  </w:style>
  <w:style w:type="character" w:customStyle="1" w:styleId="30">
    <w:name w:val="正文文本缩进 3 字符"/>
    <w:basedOn w:val="a0"/>
    <w:link w:val="3"/>
    <w:rsid w:val="00670D11"/>
    <w:rPr>
      <w:rFonts w:ascii="Times New Roman" w:eastAsia="宋体" w:hAnsi="Times New Roman" w:cs="Times New Roman"/>
      <w:sz w:val="28"/>
    </w:rPr>
  </w:style>
  <w:style w:type="character" w:styleId="aa">
    <w:name w:val="line number"/>
    <w:rsid w:val="00670D11"/>
    <w:rPr>
      <w:rFonts w:eastAsia="宋体"/>
      <w:sz w:val="21"/>
    </w:rPr>
  </w:style>
  <w:style w:type="character" w:styleId="ab">
    <w:name w:val="annotation reference"/>
    <w:uiPriority w:val="99"/>
    <w:semiHidden/>
    <w:rsid w:val="00670D11"/>
    <w:rPr>
      <w:sz w:val="21"/>
      <w:szCs w:val="21"/>
    </w:rPr>
  </w:style>
  <w:style w:type="paragraph" w:styleId="2">
    <w:name w:val="Body Text Indent 2"/>
    <w:basedOn w:val="a"/>
    <w:link w:val="20"/>
    <w:rsid w:val="00670D11"/>
    <w:pPr>
      <w:spacing w:after="120" w:line="480" w:lineRule="auto"/>
      <w:ind w:leftChars="200" w:left="420"/>
    </w:pPr>
    <w:rPr>
      <w:sz w:val="28"/>
      <w:szCs w:val="28"/>
    </w:rPr>
  </w:style>
  <w:style w:type="character" w:customStyle="1" w:styleId="20">
    <w:name w:val="正文文本缩进 2 字符"/>
    <w:basedOn w:val="a0"/>
    <w:link w:val="2"/>
    <w:rsid w:val="00670D11"/>
    <w:rPr>
      <w:rFonts w:ascii="Times New Roman" w:eastAsia="宋体" w:hAnsi="Times New Roman" w:cs="Times New Roman"/>
      <w:sz w:val="28"/>
      <w:szCs w:val="28"/>
    </w:rPr>
  </w:style>
  <w:style w:type="paragraph" w:styleId="ac">
    <w:name w:val="Body Text"/>
    <w:basedOn w:val="a"/>
    <w:link w:val="ad"/>
    <w:rsid w:val="00670D11"/>
    <w:rPr>
      <w:sz w:val="28"/>
      <w:szCs w:val="28"/>
    </w:rPr>
  </w:style>
  <w:style w:type="character" w:customStyle="1" w:styleId="ad">
    <w:name w:val="正文文本 字符"/>
    <w:basedOn w:val="a0"/>
    <w:link w:val="ac"/>
    <w:rsid w:val="00670D11"/>
    <w:rPr>
      <w:rFonts w:ascii="Times New Roman" w:eastAsia="宋体" w:hAnsi="Times New Roman" w:cs="Times New Roman"/>
      <w:sz w:val="28"/>
      <w:szCs w:val="28"/>
    </w:rPr>
  </w:style>
  <w:style w:type="paragraph" w:styleId="ae">
    <w:name w:val="Balloon Text"/>
    <w:basedOn w:val="a"/>
    <w:link w:val="af"/>
    <w:semiHidden/>
    <w:rsid w:val="00670D11"/>
    <w:rPr>
      <w:sz w:val="18"/>
      <w:szCs w:val="18"/>
    </w:rPr>
  </w:style>
  <w:style w:type="character" w:customStyle="1" w:styleId="af">
    <w:name w:val="批注框文本 字符"/>
    <w:basedOn w:val="a0"/>
    <w:link w:val="ae"/>
    <w:semiHidden/>
    <w:rsid w:val="00670D11"/>
    <w:rPr>
      <w:rFonts w:ascii="Times New Roman" w:eastAsia="宋体" w:hAnsi="Times New Roman" w:cs="Times New Roman"/>
      <w:sz w:val="18"/>
      <w:szCs w:val="18"/>
    </w:rPr>
  </w:style>
  <w:style w:type="paragraph" w:styleId="af0">
    <w:name w:val="annotation text"/>
    <w:basedOn w:val="a"/>
    <w:link w:val="1"/>
    <w:uiPriority w:val="99"/>
    <w:semiHidden/>
    <w:rsid w:val="00670D11"/>
    <w:pPr>
      <w:jc w:val="left"/>
    </w:pPr>
    <w:rPr>
      <w:sz w:val="28"/>
      <w:szCs w:val="28"/>
    </w:rPr>
  </w:style>
  <w:style w:type="character" w:customStyle="1" w:styleId="af1">
    <w:name w:val="批注文字 字符"/>
    <w:basedOn w:val="a0"/>
    <w:uiPriority w:val="99"/>
    <w:semiHidden/>
    <w:rsid w:val="00670D11"/>
    <w:rPr>
      <w:rFonts w:ascii="Times New Roman" w:eastAsia="宋体" w:hAnsi="Times New Roman" w:cs="Times New Roman"/>
    </w:rPr>
  </w:style>
  <w:style w:type="paragraph" w:customStyle="1" w:styleId="af2">
    <w:name w:val="È±Ê¡ÎÄ±¾"/>
    <w:basedOn w:val="a"/>
    <w:rsid w:val="00670D11"/>
    <w:pPr>
      <w:widowControl/>
      <w:overflowPunct w:val="0"/>
      <w:autoSpaceDE w:val="0"/>
      <w:autoSpaceDN w:val="0"/>
      <w:adjustRightInd w:val="0"/>
      <w:jc w:val="left"/>
      <w:textAlignment w:val="baseline"/>
    </w:pPr>
    <w:rPr>
      <w:kern w:val="0"/>
      <w:sz w:val="24"/>
      <w:szCs w:val="20"/>
    </w:rPr>
  </w:style>
  <w:style w:type="paragraph" w:styleId="af3">
    <w:name w:val="annotation subject"/>
    <w:basedOn w:val="af0"/>
    <w:next w:val="af0"/>
    <w:link w:val="af4"/>
    <w:semiHidden/>
    <w:rsid w:val="00670D11"/>
    <w:rPr>
      <w:b/>
      <w:bCs/>
    </w:rPr>
  </w:style>
  <w:style w:type="character" w:customStyle="1" w:styleId="af4">
    <w:name w:val="批注主题 字符"/>
    <w:basedOn w:val="af1"/>
    <w:link w:val="af3"/>
    <w:semiHidden/>
    <w:rsid w:val="00670D11"/>
    <w:rPr>
      <w:rFonts w:ascii="Times New Roman" w:eastAsia="宋体" w:hAnsi="Times New Roman" w:cs="Times New Roman"/>
      <w:b/>
      <w:bCs/>
      <w:sz w:val="28"/>
      <w:szCs w:val="28"/>
    </w:rPr>
  </w:style>
  <w:style w:type="character" w:customStyle="1" w:styleId="1">
    <w:name w:val="批注文字 字符1"/>
    <w:link w:val="af0"/>
    <w:uiPriority w:val="99"/>
    <w:semiHidden/>
    <w:rsid w:val="00670D11"/>
    <w:rPr>
      <w:rFonts w:ascii="Times New Roman" w:eastAsia="宋体" w:hAnsi="Times New Roman" w:cs="Times New Roman"/>
      <w:sz w:val="28"/>
      <w:szCs w:val="28"/>
    </w:rPr>
  </w:style>
  <w:style w:type="paragraph" w:styleId="af5">
    <w:name w:val="Revision"/>
    <w:hidden/>
    <w:uiPriority w:val="99"/>
    <w:unhideWhenUsed/>
    <w:rsid w:val="00670D11"/>
    <w:rPr>
      <w:rFonts w:ascii="Times New Roman" w:eastAsia="宋体" w:hAnsi="Times New Roman" w:cs="Times New Roman"/>
      <w:sz w:val="28"/>
      <w:szCs w:val="28"/>
    </w:rPr>
  </w:style>
  <w:style w:type="paragraph" w:styleId="af6">
    <w:name w:val="Normal (Web)"/>
    <w:basedOn w:val="a"/>
    <w:uiPriority w:val="99"/>
    <w:unhideWhenUsed/>
    <w:rsid w:val="00670D11"/>
    <w:pPr>
      <w:widowControl/>
      <w:spacing w:before="100" w:beforeAutospacing="1" w:after="100" w:afterAutospacing="1"/>
      <w:jc w:val="left"/>
    </w:pPr>
    <w:rPr>
      <w:rFonts w:ascii="宋体" w:hAnsi="宋体" w:cs="宋体"/>
      <w:kern w:val="0"/>
      <w:sz w:val="24"/>
    </w:rPr>
  </w:style>
  <w:style w:type="paragraph" w:styleId="af7">
    <w:name w:val="Title"/>
    <w:basedOn w:val="a"/>
    <w:link w:val="af8"/>
    <w:uiPriority w:val="1"/>
    <w:qFormat/>
    <w:rsid w:val="00694B2C"/>
    <w:pPr>
      <w:widowControl/>
      <w:spacing w:after="240"/>
      <w:contextualSpacing/>
      <w:jc w:val="left"/>
    </w:pPr>
    <w:rPr>
      <w:rFonts w:asciiTheme="majorHAnsi" w:eastAsiaTheme="majorEastAsia" w:hAnsiTheme="majorHAnsi" w:cstheme="majorBidi"/>
      <w:color w:val="000000" w:themeColor="text1"/>
      <w:kern w:val="28"/>
      <w:sz w:val="56"/>
      <w:szCs w:val="56"/>
      <w:lang w:val="en-GB"/>
    </w:rPr>
  </w:style>
  <w:style w:type="character" w:customStyle="1" w:styleId="af8">
    <w:name w:val="标题 字符"/>
    <w:basedOn w:val="a0"/>
    <w:link w:val="af7"/>
    <w:uiPriority w:val="1"/>
    <w:rsid w:val="00694B2C"/>
    <w:rPr>
      <w:rFonts w:asciiTheme="majorHAnsi" w:eastAsiaTheme="majorEastAsia" w:hAnsiTheme="majorHAnsi" w:cstheme="majorBidi"/>
      <w:color w:val="000000" w:themeColor="text1"/>
      <w:kern w:val="28"/>
      <w:sz w:val="56"/>
      <w:szCs w:val="56"/>
      <w:lang w:val="en-GB"/>
    </w:rPr>
  </w:style>
  <w:style w:type="paragraph" w:styleId="af9">
    <w:name w:val="List Paragraph"/>
    <w:basedOn w:val="a"/>
    <w:uiPriority w:val="34"/>
    <w:qFormat/>
    <w:rsid w:val="00694B2C"/>
    <w:pPr>
      <w:ind w:firstLineChars="200" w:firstLine="420"/>
    </w:pPr>
    <w:rPr>
      <w:rFonts w:asciiTheme="minorHAnsi" w:eastAsiaTheme="minorEastAsia" w:hAnsiTheme="minorHAnsi" w:cstheme="minorBidi"/>
      <w:szCs w:val="22"/>
    </w:rPr>
  </w:style>
  <w:style w:type="paragraph" w:styleId="afa">
    <w:name w:val="Subtitle"/>
    <w:basedOn w:val="a"/>
    <w:link w:val="afb"/>
    <w:uiPriority w:val="2"/>
    <w:qFormat/>
    <w:rsid w:val="00694B2C"/>
    <w:pPr>
      <w:widowControl/>
      <w:numPr>
        <w:ilvl w:val="1"/>
      </w:numPr>
      <w:spacing w:after="300"/>
      <w:contextualSpacing/>
      <w:jc w:val="left"/>
    </w:pPr>
    <w:rPr>
      <w:rFonts w:asciiTheme="minorHAnsi" w:eastAsiaTheme="minorEastAsia" w:hAnsiTheme="minorHAnsi" w:cstheme="minorBidi"/>
      <w:color w:val="000000" w:themeColor="text1"/>
      <w:kern w:val="0"/>
      <w:sz w:val="32"/>
      <w:lang w:val="en-GB"/>
    </w:rPr>
  </w:style>
  <w:style w:type="character" w:customStyle="1" w:styleId="afb">
    <w:name w:val="副标题 字符"/>
    <w:basedOn w:val="a0"/>
    <w:link w:val="afa"/>
    <w:uiPriority w:val="2"/>
    <w:rsid w:val="00694B2C"/>
    <w:rPr>
      <w:color w:val="000000" w:themeColor="text1"/>
      <w:kern w:val="0"/>
      <w:sz w:val="32"/>
      <w:lang w:val="en-GB"/>
    </w:rPr>
  </w:style>
  <w:style w:type="character" w:styleId="afc">
    <w:name w:val="Hyperlink"/>
    <w:basedOn w:val="a0"/>
    <w:uiPriority w:val="99"/>
    <w:unhideWhenUsed/>
    <w:rsid w:val="00694B2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842183">
      <w:bodyDiv w:val="1"/>
      <w:marLeft w:val="0"/>
      <w:marRight w:val="0"/>
      <w:marTop w:val="0"/>
      <w:marBottom w:val="0"/>
      <w:divBdr>
        <w:top w:val="none" w:sz="0" w:space="0" w:color="auto"/>
        <w:left w:val="none" w:sz="0" w:space="0" w:color="auto"/>
        <w:bottom w:val="none" w:sz="0" w:space="0" w:color="auto"/>
        <w:right w:val="none" w:sz="0" w:space="0" w:color="auto"/>
      </w:divBdr>
      <w:divsChild>
        <w:div w:id="540286311">
          <w:marLeft w:val="0"/>
          <w:marRight w:val="0"/>
          <w:marTop w:val="0"/>
          <w:marBottom w:val="0"/>
          <w:divBdr>
            <w:top w:val="none" w:sz="0" w:space="0" w:color="auto"/>
            <w:left w:val="none" w:sz="0" w:space="0" w:color="auto"/>
            <w:bottom w:val="none" w:sz="0" w:space="0" w:color="auto"/>
            <w:right w:val="none" w:sz="0" w:space="0" w:color="auto"/>
          </w:divBdr>
          <w:divsChild>
            <w:div w:id="1528179822">
              <w:marLeft w:val="0"/>
              <w:marRight w:val="0"/>
              <w:marTop w:val="0"/>
              <w:marBottom w:val="0"/>
              <w:divBdr>
                <w:top w:val="none" w:sz="0" w:space="0" w:color="auto"/>
                <w:left w:val="none" w:sz="0" w:space="0" w:color="auto"/>
                <w:bottom w:val="none" w:sz="0" w:space="0" w:color="auto"/>
                <w:right w:val="none" w:sz="0" w:space="0" w:color="auto"/>
              </w:divBdr>
              <w:divsChild>
                <w:div w:id="1162164270">
                  <w:marLeft w:val="0"/>
                  <w:marRight w:val="0"/>
                  <w:marTop w:val="0"/>
                  <w:marBottom w:val="0"/>
                  <w:divBdr>
                    <w:top w:val="none" w:sz="0" w:space="0" w:color="auto"/>
                    <w:left w:val="none" w:sz="0" w:space="0" w:color="auto"/>
                    <w:bottom w:val="none" w:sz="0" w:space="0" w:color="auto"/>
                    <w:right w:val="none" w:sz="0" w:space="0" w:color="auto"/>
                  </w:divBdr>
                  <w:divsChild>
                    <w:div w:id="15349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032255">
      <w:bodyDiv w:val="1"/>
      <w:marLeft w:val="0"/>
      <w:marRight w:val="0"/>
      <w:marTop w:val="0"/>
      <w:marBottom w:val="0"/>
      <w:divBdr>
        <w:top w:val="none" w:sz="0" w:space="0" w:color="auto"/>
        <w:left w:val="none" w:sz="0" w:space="0" w:color="auto"/>
        <w:bottom w:val="none" w:sz="0" w:space="0" w:color="auto"/>
        <w:right w:val="none" w:sz="0" w:space="0" w:color="auto"/>
      </w:divBdr>
      <w:divsChild>
        <w:div w:id="280499469">
          <w:marLeft w:val="0"/>
          <w:marRight w:val="0"/>
          <w:marTop w:val="0"/>
          <w:marBottom w:val="0"/>
          <w:divBdr>
            <w:top w:val="none" w:sz="0" w:space="0" w:color="auto"/>
            <w:left w:val="none" w:sz="0" w:space="0" w:color="auto"/>
            <w:bottom w:val="none" w:sz="0" w:space="0" w:color="auto"/>
            <w:right w:val="none" w:sz="0" w:space="0" w:color="auto"/>
          </w:divBdr>
          <w:divsChild>
            <w:div w:id="2131243969">
              <w:marLeft w:val="0"/>
              <w:marRight w:val="0"/>
              <w:marTop w:val="0"/>
              <w:marBottom w:val="0"/>
              <w:divBdr>
                <w:top w:val="none" w:sz="0" w:space="0" w:color="auto"/>
                <w:left w:val="none" w:sz="0" w:space="0" w:color="auto"/>
                <w:bottom w:val="none" w:sz="0" w:space="0" w:color="auto"/>
                <w:right w:val="none" w:sz="0" w:space="0" w:color="auto"/>
              </w:divBdr>
              <w:divsChild>
                <w:div w:id="2142964997">
                  <w:marLeft w:val="0"/>
                  <w:marRight w:val="0"/>
                  <w:marTop w:val="0"/>
                  <w:marBottom w:val="0"/>
                  <w:divBdr>
                    <w:top w:val="none" w:sz="0" w:space="0" w:color="auto"/>
                    <w:left w:val="none" w:sz="0" w:space="0" w:color="auto"/>
                    <w:bottom w:val="none" w:sz="0" w:space="0" w:color="auto"/>
                    <w:right w:val="none" w:sz="0" w:space="0" w:color="auto"/>
                  </w:divBdr>
                  <w:divsChild>
                    <w:div w:id="10746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08160">
      <w:bodyDiv w:val="1"/>
      <w:marLeft w:val="0"/>
      <w:marRight w:val="0"/>
      <w:marTop w:val="0"/>
      <w:marBottom w:val="0"/>
      <w:divBdr>
        <w:top w:val="none" w:sz="0" w:space="0" w:color="auto"/>
        <w:left w:val="none" w:sz="0" w:space="0" w:color="auto"/>
        <w:bottom w:val="none" w:sz="0" w:space="0" w:color="auto"/>
        <w:right w:val="none" w:sz="0" w:space="0" w:color="auto"/>
      </w:divBdr>
      <w:divsChild>
        <w:div w:id="440030521">
          <w:marLeft w:val="0"/>
          <w:marRight w:val="0"/>
          <w:marTop w:val="0"/>
          <w:marBottom w:val="0"/>
          <w:divBdr>
            <w:top w:val="none" w:sz="0" w:space="0" w:color="auto"/>
            <w:left w:val="none" w:sz="0" w:space="0" w:color="auto"/>
            <w:bottom w:val="none" w:sz="0" w:space="0" w:color="auto"/>
            <w:right w:val="none" w:sz="0" w:space="0" w:color="auto"/>
          </w:divBdr>
          <w:divsChild>
            <w:div w:id="1990749856">
              <w:marLeft w:val="0"/>
              <w:marRight w:val="0"/>
              <w:marTop w:val="0"/>
              <w:marBottom w:val="0"/>
              <w:divBdr>
                <w:top w:val="none" w:sz="0" w:space="0" w:color="auto"/>
                <w:left w:val="none" w:sz="0" w:space="0" w:color="auto"/>
                <w:bottom w:val="none" w:sz="0" w:space="0" w:color="auto"/>
                <w:right w:val="none" w:sz="0" w:space="0" w:color="auto"/>
              </w:divBdr>
              <w:divsChild>
                <w:div w:id="1549606016">
                  <w:marLeft w:val="0"/>
                  <w:marRight w:val="0"/>
                  <w:marTop w:val="0"/>
                  <w:marBottom w:val="0"/>
                  <w:divBdr>
                    <w:top w:val="none" w:sz="0" w:space="0" w:color="auto"/>
                    <w:left w:val="none" w:sz="0" w:space="0" w:color="auto"/>
                    <w:bottom w:val="none" w:sz="0" w:space="0" w:color="auto"/>
                    <w:right w:val="none" w:sz="0" w:space="0" w:color="auto"/>
                  </w:divBdr>
                  <w:divsChild>
                    <w:div w:id="115738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038333">
      <w:bodyDiv w:val="1"/>
      <w:marLeft w:val="0"/>
      <w:marRight w:val="0"/>
      <w:marTop w:val="0"/>
      <w:marBottom w:val="0"/>
      <w:divBdr>
        <w:top w:val="none" w:sz="0" w:space="0" w:color="auto"/>
        <w:left w:val="none" w:sz="0" w:space="0" w:color="auto"/>
        <w:bottom w:val="none" w:sz="0" w:space="0" w:color="auto"/>
        <w:right w:val="none" w:sz="0" w:space="0" w:color="auto"/>
      </w:divBdr>
      <w:divsChild>
        <w:div w:id="1268149943">
          <w:marLeft w:val="0"/>
          <w:marRight w:val="0"/>
          <w:marTop w:val="0"/>
          <w:marBottom w:val="0"/>
          <w:divBdr>
            <w:top w:val="none" w:sz="0" w:space="0" w:color="auto"/>
            <w:left w:val="none" w:sz="0" w:space="0" w:color="auto"/>
            <w:bottom w:val="none" w:sz="0" w:space="0" w:color="auto"/>
            <w:right w:val="none" w:sz="0" w:space="0" w:color="auto"/>
          </w:divBdr>
          <w:divsChild>
            <w:div w:id="1724718487">
              <w:marLeft w:val="0"/>
              <w:marRight w:val="0"/>
              <w:marTop w:val="0"/>
              <w:marBottom w:val="0"/>
              <w:divBdr>
                <w:top w:val="none" w:sz="0" w:space="0" w:color="auto"/>
                <w:left w:val="none" w:sz="0" w:space="0" w:color="auto"/>
                <w:bottom w:val="none" w:sz="0" w:space="0" w:color="auto"/>
                <w:right w:val="none" w:sz="0" w:space="0" w:color="auto"/>
              </w:divBdr>
              <w:divsChild>
                <w:div w:id="1498300053">
                  <w:marLeft w:val="0"/>
                  <w:marRight w:val="0"/>
                  <w:marTop w:val="0"/>
                  <w:marBottom w:val="0"/>
                  <w:divBdr>
                    <w:top w:val="none" w:sz="0" w:space="0" w:color="auto"/>
                    <w:left w:val="none" w:sz="0" w:space="0" w:color="auto"/>
                    <w:bottom w:val="none" w:sz="0" w:space="0" w:color="auto"/>
                    <w:right w:val="none" w:sz="0" w:space="0" w:color="auto"/>
                  </w:divBdr>
                  <w:divsChild>
                    <w:div w:id="9764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9156">
      <w:bodyDiv w:val="1"/>
      <w:marLeft w:val="0"/>
      <w:marRight w:val="0"/>
      <w:marTop w:val="0"/>
      <w:marBottom w:val="0"/>
      <w:divBdr>
        <w:top w:val="none" w:sz="0" w:space="0" w:color="auto"/>
        <w:left w:val="none" w:sz="0" w:space="0" w:color="auto"/>
        <w:bottom w:val="none" w:sz="0" w:space="0" w:color="auto"/>
        <w:right w:val="none" w:sz="0" w:space="0" w:color="auto"/>
      </w:divBdr>
      <w:divsChild>
        <w:div w:id="1253079046">
          <w:marLeft w:val="0"/>
          <w:marRight w:val="0"/>
          <w:marTop w:val="0"/>
          <w:marBottom w:val="0"/>
          <w:divBdr>
            <w:top w:val="none" w:sz="0" w:space="0" w:color="auto"/>
            <w:left w:val="none" w:sz="0" w:space="0" w:color="auto"/>
            <w:bottom w:val="none" w:sz="0" w:space="0" w:color="auto"/>
            <w:right w:val="none" w:sz="0" w:space="0" w:color="auto"/>
          </w:divBdr>
          <w:divsChild>
            <w:div w:id="1562135362">
              <w:marLeft w:val="0"/>
              <w:marRight w:val="0"/>
              <w:marTop w:val="0"/>
              <w:marBottom w:val="0"/>
              <w:divBdr>
                <w:top w:val="none" w:sz="0" w:space="0" w:color="auto"/>
                <w:left w:val="none" w:sz="0" w:space="0" w:color="auto"/>
                <w:bottom w:val="none" w:sz="0" w:space="0" w:color="auto"/>
                <w:right w:val="none" w:sz="0" w:space="0" w:color="auto"/>
              </w:divBdr>
              <w:divsChild>
                <w:div w:id="182523774">
                  <w:marLeft w:val="0"/>
                  <w:marRight w:val="0"/>
                  <w:marTop w:val="0"/>
                  <w:marBottom w:val="0"/>
                  <w:divBdr>
                    <w:top w:val="none" w:sz="0" w:space="0" w:color="auto"/>
                    <w:left w:val="none" w:sz="0" w:space="0" w:color="auto"/>
                    <w:bottom w:val="none" w:sz="0" w:space="0" w:color="auto"/>
                    <w:right w:val="none" w:sz="0" w:space="0" w:color="auto"/>
                  </w:divBdr>
                  <w:divsChild>
                    <w:div w:id="91023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905346">
      <w:bodyDiv w:val="1"/>
      <w:marLeft w:val="0"/>
      <w:marRight w:val="0"/>
      <w:marTop w:val="0"/>
      <w:marBottom w:val="0"/>
      <w:divBdr>
        <w:top w:val="none" w:sz="0" w:space="0" w:color="auto"/>
        <w:left w:val="none" w:sz="0" w:space="0" w:color="auto"/>
        <w:bottom w:val="none" w:sz="0" w:space="0" w:color="auto"/>
        <w:right w:val="none" w:sz="0" w:space="0" w:color="auto"/>
      </w:divBdr>
      <w:divsChild>
        <w:div w:id="316493037">
          <w:marLeft w:val="0"/>
          <w:marRight w:val="0"/>
          <w:marTop w:val="0"/>
          <w:marBottom w:val="0"/>
          <w:divBdr>
            <w:top w:val="none" w:sz="0" w:space="0" w:color="auto"/>
            <w:left w:val="none" w:sz="0" w:space="0" w:color="auto"/>
            <w:bottom w:val="none" w:sz="0" w:space="0" w:color="auto"/>
            <w:right w:val="none" w:sz="0" w:space="0" w:color="auto"/>
          </w:divBdr>
          <w:divsChild>
            <w:div w:id="615060542">
              <w:marLeft w:val="0"/>
              <w:marRight w:val="0"/>
              <w:marTop w:val="0"/>
              <w:marBottom w:val="0"/>
              <w:divBdr>
                <w:top w:val="none" w:sz="0" w:space="0" w:color="auto"/>
                <w:left w:val="none" w:sz="0" w:space="0" w:color="auto"/>
                <w:bottom w:val="none" w:sz="0" w:space="0" w:color="auto"/>
                <w:right w:val="none" w:sz="0" w:space="0" w:color="auto"/>
              </w:divBdr>
              <w:divsChild>
                <w:div w:id="1368987337">
                  <w:marLeft w:val="0"/>
                  <w:marRight w:val="0"/>
                  <w:marTop w:val="0"/>
                  <w:marBottom w:val="0"/>
                  <w:divBdr>
                    <w:top w:val="none" w:sz="0" w:space="0" w:color="auto"/>
                    <w:left w:val="none" w:sz="0" w:space="0" w:color="auto"/>
                    <w:bottom w:val="none" w:sz="0" w:space="0" w:color="auto"/>
                    <w:right w:val="none" w:sz="0" w:space="0" w:color="auto"/>
                  </w:divBdr>
                  <w:divsChild>
                    <w:div w:id="77898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397098">
      <w:bodyDiv w:val="1"/>
      <w:marLeft w:val="0"/>
      <w:marRight w:val="0"/>
      <w:marTop w:val="0"/>
      <w:marBottom w:val="0"/>
      <w:divBdr>
        <w:top w:val="none" w:sz="0" w:space="0" w:color="auto"/>
        <w:left w:val="none" w:sz="0" w:space="0" w:color="auto"/>
        <w:bottom w:val="none" w:sz="0" w:space="0" w:color="auto"/>
        <w:right w:val="none" w:sz="0" w:space="0" w:color="auto"/>
      </w:divBdr>
      <w:divsChild>
        <w:div w:id="1735350757">
          <w:marLeft w:val="0"/>
          <w:marRight w:val="0"/>
          <w:marTop w:val="0"/>
          <w:marBottom w:val="0"/>
          <w:divBdr>
            <w:top w:val="none" w:sz="0" w:space="0" w:color="auto"/>
            <w:left w:val="none" w:sz="0" w:space="0" w:color="auto"/>
            <w:bottom w:val="none" w:sz="0" w:space="0" w:color="auto"/>
            <w:right w:val="none" w:sz="0" w:space="0" w:color="auto"/>
          </w:divBdr>
          <w:divsChild>
            <w:div w:id="1781297066">
              <w:marLeft w:val="0"/>
              <w:marRight w:val="0"/>
              <w:marTop w:val="0"/>
              <w:marBottom w:val="0"/>
              <w:divBdr>
                <w:top w:val="none" w:sz="0" w:space="0" w:color="auto"/>
                <w:left w:val="none" w:sz="0" w:space="0" w:color="auto"/>
                <w:bottom w:val="none" w:sz="0" w:space="0" w:color="auto"/>
                <w:right w:val="none" w:sz="0" w:space="0" w:color="auto"/>
              </w:divBdr>
              <w:divsChild>
                <w:div w:id="236281191">
                  <w:marLeft w:val="0"/>
                  <w:marRight w:val="0"/>
                  <w:marTop w:val="0"/>
                  <w:marBottom w:val="0"/>
                  <w:divBdr>
                    <w:top w:val="none" w:sz="0" w:space="0" w:color="auto"/>
                    <w:left w:val="none" w:sz="0" w:space="0" w:color="auto"/>
                    <w:bottom w:val="none" w:sz="0" w:space="0" w:color="auto"/>
                    <w:right w:val="none" w:sz="0" w:space="0" w:color="auto"/>
                  </w:divBdr>
                  <w:divsChild>
                    <w:div w:id="556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524058">
      <w:bodyDiv w:val="1"/>
      <w:marLeft w:val="0"/>
      <w:marRight w:val="0"/>
      <w:marTop w:val="0"/>
      <w:marBottom w:val="0"/>
      <w:divBdr>
        <w:top w:val="none" w:sz="0" w:space="0" w:color="auto"/>
        <w:left w:val="none" w:sz="0" w:space="0" w:color="auto"/>
        <w:bottom w:val="none" w:sz="0" w:space="0" w:color="auto"/>
        <w:right w:val="none" w:sz="0" w:space="0" w:color="auto"/>
      </w:divBdr>
      <w:divsChild>
        <w:div w:id="1283147927">
          <w:marLeft w:val="0"/>
          <w:marRight w:val="0"/>
          <w:marTop w:val="0"/>
          <w:marBottom w:val="0"/>
          <w:divBdr>
            <w:top w:val="none" w:sz="0" w:space="0" w:color="auto"/>
            <w:left w:val="none" w:sz="0" w:space="0" w:color="auto"/>
            <w:bottom w:val="none" w:sz="0" w:space="0" w:color="auto"/>
            <w:right w:val="none" w:sz="0" w:space="0" w:color="auto"/>
          </w:divBdr>
          <w:divsChild>
            <w:div w:id="2066678312">
              <w:marLeft w:val="0"/>
              <w:marRight w:val="0"/>
              <w:marTop w:val="0"/>
              <w:marBottom w:val="0"/>
              <w:divBdr>
                <w:top w:val="none" w:sz="0" w:space="0" w:color="auto"/>
                <w:left w:val="none" w:sz="0" w:space="0" w:color="auto"/>
                <w:bottom w:val="none" w:sz="0" w:space="0" w:color="auto"/>
                <w:right w:val="none" w:sz="0" w:space="0" w:color="auto"/>
              </w:divBdr>
              <w:divsChild>
                <w:div w:id="1034429315">
                  <w:marLeft w:val="0"/>
                  <w:marRight w:val="0"/>
                  <w:marTop w:val="0"/>
                  <w:marBottom w:val="0"/>
                  <w:divBdr>
                    <w:top w:val="none" w:sz="0" w:space="0" w:color="auto"/>
                    <w:left w:val="none" w:sz="0" w:space="0" w:color="auto"/>
                    <w:bottom w:val="none" w:sz="0" w:space="0" w:color="auto"/>
                    <w:right w:val="none" w:sz="0" w:space="0" w:color="auto"/>
                  </w:divBdr>
                  <w:divsChild>
                    <w:div w:id="56016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051143">
      <w:bodyDiv w:val="1"/>
      <w:marLeft w:val="0"/>
      <w:marRight w:val="0"/>
      <w:marTop w:val="0"/>
      <w:marBottom w:val="0"/>
      <w:divBdr>
        <w:top w:val="none" w:sz="0" w:space="0" w:color="auto"/>
        <w:left w:val="none" w:sz="0" w:space="0" w:color="auto"/>
        <w:bottom w:val="none" w:sz="0" w:space="0" w:color="auto"/>
        <w:right w:val="none" w:sz="0" w:space="0" w:color="auto"/>
      </w:divBdr>
      <w:divsChild>
        <w:div w:id="636372199">
          <w:marLeft w:val="0"/>
          <w:marRight w:val="0"/>
          <w:marTop w:val="0"/>
          <w:marBottom w:val="0"/>
          <w:divBdr>
            <w:top w:val="none" w:sz="0" w:space="0" w:color="auto"/>
            <w:left w:val="none" w:sz="0" w:space="0" w:color="auto"/>
            <w:bottom w:val="none" w:sz="0" w:space="0" w:color="auto"/>
            <w:right w:val="none" w:sz="0" w:space="0" w:color="auto"/>
          </w:divBdr>
          <w:divsChild>
            <w:div w:id="2117214418">
              <w:marLeft w:val="0"/>
              <w:marRight w:val="0"/>
              <w:marTop w:val="0"/>
              <w:marBottom w:val="0"/>
              <w:divBdr>
                <w:top w:val="none" w:sz="0" w:space="0" w:color="auto"/>
                <w:left w:val="none" w:sz="0" w:space="0" w:color="auto"/>
                <w:bottom w:val="none" w:sz="0" w:space="0" w:color="auto"/>
                <w:right w:val="none" w:sz="0" w:space="0" w:color="auto"/>
              </w:divBdr>
              <w:divsChild>
                <w:div w:id="17200116">
                  <w:marLeft w:val="0"/>
                  <w:marRight w:val="0"/>
                  <w:marTop w:val="0"/>
                  <w:marBottom w:val="0"/>
                  <w:divBdr>
                    <w:top w:val="none" w:sz="0" w:space="0" w:color="auto"/>
                    <w:left w:val="none" w:sz="0" w:space="0" w:color="auto"/>
                    <w:bottom w:val="none" w:sz="0" w:space="0" w:color="auto"/>
                    <w:right w:val="none" w:sz="0" w:space="0" w:color="auto"/>
                  </w:divBdr>
                  <w:divsChild>
                    <w:div w:id="13452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7</Pages>
  <Words>639</Words>
  <Characters>3644</Characters>
  <Application>Microsoft Office Word</Application>
  <DocSecurity>0</DocSecurity>
  <Lines>30</Lines>
  <Paragraphs>8</Paragraphs>
  <ScaleCrop>false</ScaleCrop>
  <Company/>
  <LinksUpToDate>false</LinksUpToDate>
  <CharactersWithSpaces>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正 蒋</dc:creator>
  <cp:keywords/>
  <dc:description/>
  <cp:lastModifiedBy>jon son</cp:lastModifiedBy>
  <cp:revision>26</cp:revision>
  <dcterms:created xsi:type="dcterms:W3CDTF">2019-03-30T09:24:00Z</dcterms:created>
  <dcterms:modified xsi:type="dcterms:W3CDTF">2019-04-07T22:58:00Z</dcterms:modified>
</cp:coreProperties>
</file>